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A4C2A6" w14:textId="4A777B0D" w:rsidR="00FF129E" w:rsidRPr="00644B82" w:rsidRDefault="005A3B3D" w:rsidP="00FF129E">
      <w:pPr>
        <w:bidi w:val="0"/>
        <w:ind w:left="826" w:right="864" w:firstLine="14"/>
        <w:rPr>
          <w:rFonts w:ascii="Garamond" w:hAnsi="Garamond"/>
          <w:noProof w:val="0"/>
          <w:sz w:val="28"/>
        </w:rPr>
      </w:pPr>
      <w:r w:rsidRPr="00644B82">
        <w:rPr>
          <w:rFonts w:ascii="Garamond" w:hAnsi="Garamond"/>
        </w:rPr>
        <w:drawing>
          <wp:anchor distT="0" distB="0" distL="114300" distR="114300" simplePos="0" relativeHeight="251658240" behindDoc="0" locked="0" layoutInCell="1" allowOverlap="1" wp14:anchorId="0345D2CD" wp14:editId="36057EB6">
            <wp:simplePos x="0" y="0"/>
            <wp:positionH relativeFrom="column">
              <wp:posOffset>5415203</wp:posOffset>
            </wp:positionH>
            <wp:positionV relativeFrom="paragraph">
              <wp:posOffset>7620</wp:posOffset>
            </wp:positionV>
            <wp:extent cx="855486" cy="873125"/>
            <wp:effectExtent l="0" t="0" r="1905" b="3175"/>
            <wp:wrapNone/>
            <wp:docPr id="1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/>
                    <pic:cNvPicPr/>
                  </pic:nvPicPr>
                  <pic:blipFill rotWithShape="1">
                    <a:blip r:embed="rId11">
                      <a:biLevel thresh="75000"/>
                    </a:blip>
                    <a:srcRect l="23665" t="12705" r="20346" b="8670"/>
                    <a:stretch/>
                  </pic:blipFill>
                  <pic:spPr bwMode="auto">
                    <a:xfrm>
                      <a:off x="0" y="0"/>
                      <a:ext cx="864802" cy="882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1639">
        <w:rPr>
          <w:rFonts w:ascii="Garamond" w:hAnsi="Garamond"/>
        </w:rPr>
        <w:t>HGJ</w:t>
      </w:r>
      <w:r w:rsidR="00B82238" w:rsidRPr="00644B82">
        <w:rPr>
          <w:rFonts w:ascii="Garamond" w:hAnsi="Garamond"/>
        </w:rPr>
        <w:t>I</w:t>
      </w:r>
      <w:r w:rsidR="00FF129E" w:rsidRPr="00644B82">
        <w:rPr>
          <w:rFonts w:ascii="Garamond" w:hAnsi="Garamond"/>
        </w:rPr>
        <w:t>NTERNATIONAL</w:t>
      </w:r>
      <w:r w:rsidR="00FF129E" w:rsidRPr="00644B82">
        <w:rPr>
          <w:rFonts w:ascii="Garamond" w:hAnsi="Garamond"/>
          <w:noProof w:val="0"/>
          <w:sz w:val="28"/>
          <w:rtl/>
        </w:rPr>
        <w:tab/>
      </w:r>
      <w:r w:rsidR="00FF129E" w:rsidRPr="00644B82">
        <w:rPr>
          <w:rFonts w:ascii="Garamond" w:hAnsi="Garamond"/>
          <w:noProof w:val="0"/>
          <w:sz w:val="28"/>
          <w:rtl/>
        </w:rPr>
        <w:tab/>
      </w:r>
      <w:r w:rsidR="00FF129E" w:rsidRPr="00644B82">
        <w:rPr>
          <w:rFonts w:ascii="Garamond" w:hAnsi="Garamond"/>
          <w:noProof w:val="0"/>
          <w:sz w:val="28"/>
          <w:rtl/>
        </w:rPr>
        <w:tab/>
      </w:r>
    </w:p>
    <w:p w14:paraId="3ACC400F" w14:textId="05913959" w:rsidR="004C0B70" w:rsidRPr="00BE3FF0" w:rsidRDefault="004C0B70" w:rsidP="00FF129E">
      <w:pPr>
        <w:ind w:left="720" w:right="864" w:hanging="360"/>
        <w:jc w:val="right"/>
        <w:rPr>
          <w:rFonts w:ascii="Garamond" w:hAnsi="Garamond"/>
          <w:szCs w:val="28"/>
        </w:rPr>
      </w:pPr>
      <w:r w:rsidRPr="00BE3FF0">
        <w:rPr>
          <w:rFonts w:ascii="Garamond" w:hAnsi="Garamond"/>
          <w:szCs w:val="28"/>
        </w:rPr>
        <w:t xml:space="preserve">INSTITUTE OF </w:t>
      </w:r>
    </w:p>
    <w:p w14:paraId="48C24C8D" w14:textId="3EE2B931" w:rsidR="004C0B70" w:rsidRPr="00BE3FF0" w:rsidRDefault="004C0B70" w:rsidP="00FF129E">
      <w:pPr>
        <w:ind w:left="720" w:right="864" w:hanging="360"/>
        <w:jc w:val="right"/>
        <w:rPr>
          <w:rFonts w:ascii="Garamond" w:hAnsi="Garamond"/>
          <w:szCs w:val="28"/>
        </w:rPr>
      </w:pPr>
      <w:r w:rsidRPr="00BE3FF0">
        <w:rPr>
          <w:rFonts w:ascii="Garamond" w:hAnsi="Garamond"/>
          <w:szCs w:val="28"/>
        </w:rPr>
        <w:t>ISLAMIC</w:t>
      </w:r>
    </w:p>
    <w:p w14:paraId="60FF938A" w14:textId="7CC99526" w:rsidR="004C0B70" w:rsidRPr="00BE3FF0" w:rsidRDefault="004C0B70" w:rsidP="00FF129E">
      <w:pPr>
        <w:ind w:left="720" w:right="864" w:hanging="360"/>
        <w:jc w:val="right"/>
        <w:rPr>
          <w:rFonts w:ascii="Garamond" w:hAnsi="Garamond"/>
          <w:szCs w:val="28"/>
        </w:rPr>
      </w:pPr>
      <w:r w:rsidRPr="00BE3FF0">
        <w:rPr>
          <w:rFonts w:ascii="Garamond" w:hAnsi="Garamond"/>
          <w:szCs w:val="28"/>
        </w:rPr>
        <w:t>THOUGHT</w:t>
      </w:r>
    </w:p>
    <w:p w14:paraId="47CBF890" w14:textId="77777777" w:rsidR="004C0B70" w:rsidRPr="00A26E04" w:rsidRDefault="004C0B70" w:rsidP="001335BE">
      <w:pPr>
        <w:pBdr>
          <w:bottom w:val="single" w:sz="12" w:space="7" w:color="auto"/>
        </w:pBdr>
        <w:ind w:left="720" w:right="864" w:hanging="360"/>
        <w:jc w:val="right"/>
        <w:rPr>
          <w:rFonts w:ascii="Garamond" w:hAnsi="Garamond"/>
          <w:spacing w:val="-6"/>
          <w:sz w:val="18"/>
          <w:szCs w:val="18"/>
        </w:rPr>
      </w:pPr>
      <w:r w:rsidRPr="00A26E04">
        <w:rPr>
          <w:rFonts w:ascii="Garamond" w:hAnsi="Garamond"/>
          <w:spacing w:val="-6"/>
          <w:sz w:val="18"/>
          <w:szCs w:val="18"/>
        </w:rPr>
        <w:t xml:space="preserve">P.O. Box 669 Herndon, VA 20172 USA </w:t>
      </w:r>
      <w:r w:rsidRPr="00A26E04">
        <w:rPr>
          <w:rFonts w:ascii="Garamond" w:hAnsi="Garamond" w:cs="Arial"/>
          <w:spacing w:val="-6"/>
          <w:sz w:val="18"/>
          <w:szCs w:val="18"/>
        </w:rPr>
        <w:t>●</w:t>
      </w:r>
      <w:r w:rsidRPr="00A26E04">
        <w:rPr>
          <w:rFonts w:ascii="Garamond" w:hAnsi="Garamond"/>
          <w:spacing w:val="-6"/>
          <w:sz w:val="18"/>
          <w:szCs w:val="18"/>
        </w:rPr>
        <w:t xml:space="preserve"> Tel (703) 471-1133 </w:t>
      </w:r>
      <w:r w:rsidRPr="00A26E04">
        <w:rPr>
          <w:rFonts w:ascii="Garamond" w:hAnsi="Garamond" w:cs="Arial"/>
          <w:spacing w:val="-6"/>
          <w:sz w:val="18"/>
          <w:szCs w:val="18"/>
        </w:rPr>
        <w:t>●</w:t>
      </w:r>
      <w:r w:rsidRPr="00A26E04">
        <w:rPr>
          <w:rFonts w:ascii="Garamond" w:hAnsi="Garamond"/>
          <w:spacing w:val="-6"/>
          <w:sz w:val="18"/>
          <w:szCs w:val="18"/>
        </w:rPr>
        <w:t xml:space="preserve"> Fax: (703) 471-3922 </w:t>
      </w:r>
      <w:r w:rsidRPr="00A26E04">
        <w:rPr>
          <w:rFonts w:ascii="Garamond" w:hAnsi="Garamond" w:cs="Arial"/>
          <w:spacing w:val="-6"/>
          <w:sz w:val="18"/>
          <w:szCs w:val="18"/>
        </w:rPr>
        <w:t>●</w:t>
      </w:r>
      <w:r w:rsidRPr="00A26E04">
        <w:rPr>
          <w:rFonts w:ascii="Garamond" w:hAnsi="Garamond"/>
          <w:spacing w:val="-6"/>
          <w:sz w:val="18"/>
          <w:szCs w:val="18"/>
        </w:rPr>
        <w:t xml:space="preserve"> E-mail: </w:t>
      </w:r>
      <w:hyperlink r:id="rId12" w:history="1">
        <w:r w:rsidR="00EB50C4" w:rsidRPr="00865610">
          <w:rPr>
            <w:rStyle w:val="Hyperlink"/>
            <w:rFonts w:ascii="Garamond" w:hAnsi="Garamond"/>
            <w:spacing w:val="-6"/>
            <w:sz w:val="18"/>
            <w:szCs w:val="18"/>
          </w:rPr>
          <w:t>iiit@iiit.org</w:t>
        </w:r>
      </w:hyperlink>
    </w:p>
    <w:p w14:paraId="770B8792" w14:textId="77777777" w:rsidR="004C0B70" w:rsidRPr="00BE3FF0" w:rsidRDefault="004C0B70" w:rsidP="00760D0B">
      <w:pPr>
        <w:pStyle w:val="Title"/>
        <w:ind w:left="720" w:right="864" w:hanging="360"/>
        <w:jc w:val="left"/>
        <w:rPr>
          <w:rFonts w:ascii="Garamond" w:hAnsi="Garamond" w:cs="AL-Hosam"/>
          <w:noProof w:val="0"/>
          <w:sz w:val="60"/>
          <w:szCs w:val="28"/>
        </w:rPr>
      </w:pPr>
    </w:p>
    <w:p w14:paraId="105CF563" w14:textId="77777777" w:rsidR="00E861E7" w:rsidRPr="00BE3FF0" w:rsidRDefault="00042561" w:rsidP="00042561">
      <w:pPr>
        <w:pStyle w:val="Title"/>
        <w:ind w:left="720" w:right="864" w:hanging="360"/>
        <w:rPr>
          <w:rFonts w:ascii="Garamond" w:hAnsi="Garamond" w:cs="AL-Hosam"/>
          <w:noProof w:val="0"/>
          <w:sz w:val="60"/>
          <w:szCs w:val="28"/>
        </w:rPr>
      </w:pPr>
      <w:r w:rsidRPr="00BE3FF0">
        <w:rPr>
          <w:rFonts w:ascii="Garamond" w:hAnsi="Garamond" w:cs="AL-Hosam"/>
          <w:noProof w:val="0"/>
          <w:sz w:val="28"/>
          <w:szCs w:val="28"/>
        </w:rPr>
        <w:t xml:space="preserve">Arabic </w:t>
      </w:r>
      <w:r>
        <w:rPr>
          <w:rFonts w:ascii="Garamond" w:hAnsi="Garamond" w:cs="AL-Hosam"/>
          <w:noProof w:val="0"/>
          <w:sz w:val="28"/>
          <w:szCs w:val="28"/>
        </w:rPr>
        <w:t>Publications List</w:t>
      </w:r>
      <w:r>
        <w:rPr>
          <w:rFonts w:ascii="Garamond" w:hAnsi="Garamond" w:cs="AL-Hosam" w:hint="cs"/>
          <w:noProof w:val="0"/>
          <w:sz w:val="28"/>
          <w:szCs w:val="28"/>
          <w:rtl/>
        </w:rPr>
        <w:t xml:space="preserve"> </w:t>
      </w:r>
    </w:p>
    <w:p w14:paraId="593E887E" w14:textId="77777777" w:rsidR="004C0B70" w:rsidRPr="00BE3FF0" w:rsidRDefault="006C421F" w:rsidP="00FF129E">
      <w:pPr>
        <w:pStyle w:val="Title"/>
        <w:ind w:left="720" w:right="864" w:hanging="360"/>
        <w:rPr>
          <w:rFonts w:ascii="Garamond" w:hAnsi="Garamond" w:cs="AL-Hosam"/>
          <w:noProof w:val="0"/>
          <w:sz w:val="60"/>
          <w:szCs w:val="32"/>
          <w:rtl/>
        </w:rPr>
      </w:pPr>
      <w:r w:rsidRPr="00BE3FF0">
        <w:rPr>
          <w:rFonts w:ascii="Garamond" w:hAnsi="Garamond" w:cs="AL-Hosam"/>
          <w:noProof w:val="0"/>
          <w:sz w:val="60"/>
          <w:rtl/>
        </w:rPr>
        <w:t>إصدارات المعهد العالمي</w:t>
      </w:r>
      <w:r w:rsidR="00604976" w:rsidRPr="00BE3FF0">
        <w:rPr>
          <w:rFonts w:ascii="Garamond" w:hAnsi="Garamond" w:cs="AL-Hosam"/>
          <w:noProof w:val="0"/>
          <w:sz w:val="60"/>
          <w:rtl/>
        </w:rPr>
        <w:t xml:space="preserve"> </w:t>
      </w:r>
      <w:r w:rsidRPr="00BE3FF0">
        <w:rPr>
          <w:rFonts w:ascii="Garamond" w:hAnsi="Garamond" w:cs="AL-Hosam"/>
          <w:noProof w:val="0"/>
          <w:sz w:val="60"/>
          <w:rtl/>
        </w:rPr>
        <w:t>للفكر الإسلامي</w:t>
      </w:r>
    </w:p>
    <w:p w14:paraId="4F072616" w14:textId="77777777" w:rsidR="006C421F" w:rsidRPr="00BE3FF0" w:rsidRDefault="006C421F" w:rsidP="00FF129E">
      <w:pPr>
        <w:pStyle w:val="Title"/>
        <w:ind w:left="720" w:right="864" w:hanging="360"/>
        <w:rPr>
          <w:rFonts w:ascii="Garamond" w:hAnsi="Garamond" w:cs="AL-Hosam"/>
          <w:noProof w:val="0"/>
          <w:sz w:val="60"/>
          <w:szCs w:val="32"/>
          <w:rtl/>
        </w:rPr>
      </w:pPr>
      <w:r w:rsidRPr="00BE3FF0">
        <w:rPr>
          <w:rFonts w:ascii="Garamond" w:hAnsi="Garamond" w:cs="AL-Hosam"/>
          <w:noProof w:val="0"/>
          <w:sz w:val="60"/>
          <w:szCs w:val="32"/>
          <w:rtl/>
        </w:rPr>
        <w:t>(باللغة العربية)</w:t>
      </w:r>
    </w:p>
    <w:p w14:paraId="604CEB70" w14:textId="77777777" w:rsidR="00BB0DB8" w:rsidRPr="00B91284" w:rsidRDefault="00BB0DB8" w:rsidP="00760D0B">
      <w:pPr>
        <w:pStyle w:val="Title"/>
        <w:ind w:left="720" w:right="864" w:hanging="360"/>
        <w:jc w:val="left"/>
        <w:rPr>
          <w:rFonts w:cs="AL-Hosam"/>
          <w:noProof w:val="0"/>
          <w:sz w:val="60"/>
          <w:szCs w:val="36"/>
          <w:rtl/>
        </w:rPr>
      </w:pPr>
    </w:p>
    <w:p w14:paraId="01F1128A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BA1198">
        <w:rPr>
          <w:rFonts w:ascii="Garamond" w:eastAsia="Times New Roman" w:hAnsi="Garamond" w:cs="Simplified Arabic"/>
          <w:b/>
          <w:bCs/>
          <w:sz w:val="24"/>
          <w:szCs w:val="24"/>
          <w:rtl/>
        </w:rPr>
        <w:t>أبحاث مؤتمر المناهج التربوية والتعليمية في ظل الفلسفة الإسلامية والفلسفة الحديثة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 w:rsidRPr="003E68AF">
        <w:rPr>
          <w:rFonts w:ascii="Garamond" w:hAnsi="Garamond" w:cs="Simplified Arabic"/>
          <w:sz w:val="24"/>
          <w:szCs w:val="24"/>
          <w:rtl/>
        </w:rPr>
        <w:t>1994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452ص، 15.00$.</w:t>
      </w:r>
    </w:p>
    <w:p w14:paraId="1860EC5C" w14:textId="232903C5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BA1198">
        <w:rPr>
          <w:rFonts w:ascii="Garamond" w:eastAsia="Times New Roman" w:hAnsi="Garamond" w:cs="Simplified Arabic"/>
          <w:b/>
          <w:bCs/>
          <w:sz w:val="24"/>
          <w:szCs w:val="24"/>
          <w:rtl/>
        </w:rPr>
        <w:t>أبحاث ندوة إسهام الفكر الإسلامي في الاقتصاد المعاصر</w:t>
      </w:r>
      <w:r w:rsidR="00E54CCA">
        <w:rPr>
          <w:rFonts w:ascii="Garamond" w:eastAsia="Times New Roman" w:hAnsi="Garamond" w:cs="Simplified Arabic"/>
          <w:b/>
          <w:bCs/>
          <w:sz w:val="24"/>
          <w:szCs w:val="24"/>
        </w:rPr>
        <w:t xml:space="preserve"> </w:t>
      </w:r>
      <w:r w:rsidR="00E54CCA">
        <w:rPr>
          <w:rFonts w:ascii="docs-Calibri" w:hAnsi="docs-Calibri"/>
          <w:color w:val="000000"/>
          <w:shd w:val="clear" w:color="auto" w:fill="FFFFFF"/>
          <w:rtl/>
        </w:rPr>
        <w:t>ط2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نشر مشترك مع الأ</w:t>
      </w:r>
      <w:r w:rsidR="001B600A">
        <w:rPr>
          <w:rFonts w:ascii="Garamond" w:eastAsia="Times New Roman" w:hAnsi="Garamond" w:cs="Simplified Arabic"/>
          <w:sz w:val="24"/>
          <w:szCs w:val="24"/>
          <w:rtl/>
        </w:rPr>
        <w:t>زهر الشريف</w:t>
      </w:r>
      <w:r w:rsidR="001B600A">
        <w:rPr>
          <w:rFonts w:ascii="Garamond" w:eastAsia="Times New Roman" w:hAnsi="Garamond" w:cs="Simplified Arabic" w:hint="cs"/>
          <w:sz w:val="24"/>
          <w:szCs w:val="24"/>
          <w:rtl/>
        </w:rPr>
        <w:t xml:space="preserve"> و</w:t>
      </w:r>
      <w:r w:rsidR="00852BCB">
        <w:rPr>
          <w:rFonts w:ascii="Garamond" w:eastAsia="Times New Roman" w:hAnsi="Garamond" w:cs="Simplified Arabic"/>
          <w:sz w:val="24"/>
          <w:szCs w:val="24"/>
          <w:rtl/>
        </w:rPr>
        <w:t xml:space="preserve">مركز صالح عبد الله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كامل للدراسات التجارية الإسلامية (القاهرة)، ط2، 1998، 754ص، 18.00$.</w:t>
      </w:r>
    </w:p>
    <w:p w14:paraId="5958500D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BA1198">
        <w:rPr>
          <w:rFonts w:ascii="Garamond" w:eastAsia="Times New Roman" w:hAnsi="Garamond" w:cs="Simplified Arabic"/>
          <w:b/>
          <w:bCs/>
          <w:sz w:val="24"/>
          <w:szCs w:val="24"/>
          <w:rtl/>
        </w:rPr>
        <w:t>أبحاث ندوة الخدمة الاجتماعية في الإسلام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تقديم علي جمعة محمد، نشر مشترك مع دار السلام (القاهرة)، </w:t>
      </w:r>
      <w:r>
        <w:rPr>
          <w:rFonts w:ascii="Garamond" w:eastAsia="Times New Roman" w:hAnsi="Garamond" w:cs="Simplified Arabic"/>
          <w:sz w:val="24"/>
          <w:szCs w:val="24"/>
          <w:rtl/>
        </w:rPr>
        <w:t>20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0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8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576ص، 25.00$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مجلد.</w:t>
      </w:r>
    </w:p>
    <w:p w14:paraId="2C03F045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BA1198">
        <w:rPr>
          <w:rFonts w:ascii="Garamond" w:eastAsia="Times New Roman" w:hAnsi="Garamond" w:cs="Simplified Arabic"/>
          <w:b/>
          <w:bCs/>
          <w:sz w:val="24"/>
          <w:szCs w:val="24"/>
          <w:rtl/>
        </w:rPr>
        <w:t xml:space="preserve">أبحاث ندوة نحو علم 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ال</w:t>
      </w:r>
      <w:r w:rsidRPr="00BA1198">
        <w:rPr>
          <w:rFonts w:ascii="Garamond" w:eastAsia="Times New Roman" w:hAnsi="Garamond" w:cs="Simplified Arabic"/>
          <w:b/>
          <w:bCs/>
          <w:sz w:val="24"/>
          <w:szCs w:val="24"/>
          <w:rtl/>
        </w:rPr>
        <w:t>نفس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مجموعة من الباحثين،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1993، 42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8ص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20.00$.</w:t>
      </w:r>
    </w:p>
    <w:p w14:paraId="2E254FF9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BA1198">
        <w:rPr>
          <w:rFonts w:ascii="Garamond" w:eastAsia="Times New Roman" w:hAnsi="Garamond" w:cs="Simplified Arabic"/>
          <w:b/>
          <w:bCs/>
          <w:sz w:val="24"/>
          <w:szCs w:val="24"/>
          <w:rtl/>
        </w:rPr>
        <w:t>أبحاث ندوة نحو فلسفة إسلامية معاصرة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 مجموعة من الباحثين،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1994، 590ص، 18.00$.</w:t>
      </w:r>
    </w:p>
    <w:p w14:paraId="6879D32E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0A29D3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الإبستمولوجيا الكونية والمنهج المعرفي التوحيدي:</w:t>
      </w:r>
      <w:r w:rsidRPr="000A29D3">
        <w:rPr>
          <w:rFonts w:ascii="Garamond" w:eastAsia="Times New Roman" w:hAnsi="Garamond" w:cs="Simplified Arabic"/>
          <w:b/>
          <w:bCs/>
          <w:sz w:val="24"/>
          <w:szCs w:val="24"/>
        </w:rPr>
        <w:t xml:space="preserve"> </w:t>
      </w:r>
      <w:r w:rsidRPr="000A29D3">
        <w:rPr>
          <w:rFonts w:ascii="Garamond" w:eastAsia="Times New Roman" w:hAnsi="Garamond" w:cs="Simplified Arabic"/>
          <w:b/>
          <w:bCs/>
          <w:sz w:val="24"/>
          <w:szCs w:val="24"/>
          <w:rtl/>
        </w:rPr>
        <w:t>قراءة في مشروع محمد ابو القاسم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حاج اوحمنه دواق، 2015، 432ص، 20.00$</w:t>
      </w:r>
      <w:r>
        <w:rPr>
          <w:rFonts w:ascii="Garamond" w:eastAsia="Times New Roman" w:hAnsi="Garamond" w:cs="Simplified Arabic"/>
          <w:sz w:val="24"/>
          <w:szCs w:val="24"/>
        </w:rPr>
        <w:t>.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 </w:t>
      </w:r>
    </w:p>
    <w:p w14:paraId="24A76FBE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الأبعاد السياسية لمفهوم الأمن في الإسلام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مصطفى محمود منجود، </w:t>
      </w:r>
      <w:r w:rsidRPr="00F405BA">
        <w:rPr>
          <w:rFonts w:ascii="Garamond" w:eastAsia="Times New Roman" w:hAnsi="Garamond" w:cs="Simplified Arabic"/>
          <w:sz w:val="24"/>
          <w:szCs w:val="24"/>
          <w:rtl/>
        </w:rPr>
        <w:t>1996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648ص، 10.00$.</w:t>
      </w:r>
    </w:p>
    <w:p w14:paraId="4676924E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0A29D3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الأبعاد السياسية لمفهوم الحاكمية: رؤية معرفية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هشام جعفر، 1995، 286ص، 12.00$.</w:t>
      </w:r>
    </w:p>
    <w:p w14:paraId="4DD7A2B6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أبعاد غائبة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  <w:lang w:bidi="ar-LB"/>
        </w:rPr>
        <w:t xml:space="preserve"> عن فكر وممارسات الحركات الإسلامية المعاصرة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طه جابر العلواني،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نشر مشترك مع د</w:t>
      </w:r>
      <w:r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ا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ر السلام (القاهرة)</w:t>
      </w:r>
      <w:r>
        <w:rPr>
          <w:rFonts w:ascii="Garamond" w:eastAsia="Times New Roman" w:hAnsi="Garamond" w:cs="Simplified Arabic" w:hint="cs"/>
          <w:sz w:val="24"/>
          <w:szCs w:val="24"/>
          <w:rtl/>
          <w:lang w:bidi="ar-EG"/>
        </w:rPr>
        <w:t>،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 2004</w:t>
      </w:r>
      <w:r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 w:rsidRPr="00A26E04">
        <w:rPr>
          <w:rFonts w:ascii="Garamond" w:eastAsia="Times New Roman" w:hAnsi="Garamond" w:cs="Simplified Arabic" w:hint="cs"/>
          <w:rtl/>
        </w:rPr>
        <w:t>110</w:t>
      </w:r>
      <w:r>
        <w:rPr>
          <w:rFonts w:ascii="Garamond" w:eastAsia="Times New Roman" w:hAnsi="Garamond" w:cs="Simplified Arabic"/>
          <w:sz w:val="24"/>
          <w:szCs w:val="24"/>
          <w:rtl/>
        </w:rPr>
        <w:t>ص،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Pr="00A26E04">
        <w:rPr>
          <w:rFonts w:ascii="Garamond" w:eastAsia="Times New Roman" w:hAnsi="Garamond" w:cs="Simplified Arabic"/>
          <w:sz w:val="24"/>
          <w:szCs w:val="24"/>
        </w:rPr>
        <w:t>8.00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$.</w:t>
      </w:r>
    </w:p>
    <w:p w14:paraId="6489FAEE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ابن تيمي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ة</w:t>
      </w: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 xml:space="preserve"> وإسلامية المعرفة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طه جابر العلواني، ط2، 1995، 88ص، 5.00$.</w:t>
      </w:r>
    </w:p>
    <w:p w14:paraId="1C6C5BFF" w14:textId="77777777" w:rsidR="0033533D" w:rsidRPr="00C44661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ابن تيمية: عطاؤه العلمي ومنهجه الإصلاحي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تحرير رائد عكاشة وأنور الزعبي، نشر مشترك مع دار ورد الأردنية للنشر والتوزيع (عمان)، 2008، 392ص، 20.00$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مجلد.</w:t>
      </w:r>
    </w:p>
    <w:p w14:paraId="04120FD2" w14:textId="59C23EA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اتجاهات الفكر الديني المعاصر في إيران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مجيد محمدي، ترجمة ص. حسين، نشر مشترك مع الشبكة العربية للأبحاث والنشر(بيروت)، 2010، 334ص، 18.00$.</w:t>
      </w:r>
    </w:p>
    <w:p w14:paraId="0BEA7160" w14:textId="3019E7EA" w:rsidR="007935B6" w:rsidRDefault="007935B6" w:rsidP="007935B6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D021D9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التربية الوالدية: رؤية منهجية تطبيقية في التربية الأسرية</w:t>
      </w:r>
      <w:r w:rsidRPr="00D021D9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،</w:t>
      </w:r>
      <w:r>
        <w:rPr>
          <w:rFonts w:ascii="Arial" w:hAnsi="Arial" w:cs="Arial" w:hint="cs"/>
          <w:color w:val="000000"/>
          <w:shd w:val="clear" w:color="auto" w:fill="FFFFFF"/>
          <w:rtl/>
          <w:lang w:bidi="ar-EG"/>
        </w:rPr>
        <w:t xml:space="preserve"> </w:t>
      </w:r>
      <w:r w:rsidRPr="00D021D9">
        <w:rPr>
          <w:rFonts w:ascii="Garamond" w:eastAsia="Times New Roman" w:hAnsi="Garamond" w:cs="Simplified Arabic"/>
          <w:sz w:val="24"/>
          <w:szCs w:val="24"/>
          <w:rtl/>
        </w:rPr>
        <w:t>هشام الطالب</w:t>
      </w:r>
      <w:r w:rsidRPr="00D021D9">
        <w:rPr>
          <w:rFonts w:ascii="Garamond" w:eastAsia="Times New Roman" w:hAnsi="Garamond" w:cs="Simplified Arabic" w:hint="cs"/>
          <w:sz w:val="24"/>
          <w:szCs w:val="24"/>
          <w:rtl/>
        </w:rPr>
        <w:t xml:space="preserve">، </w:t>
      </w:r>
      <w:r w:rsidRPr="00D021D9">
        <w:rPr>
          <w:rFonts w:ascii="Garamond" w:eastAsia="Times New Roman" w:hAnsi="Garamond" w:cs="Simplified Arabic"/>
          <w:sz w:val="24"/>
          <w:szCs w:val="24"/>
          <w:rtl/>
        </w:rPr>
        <w:t xml:space="preserve">عبد الحميد أبو سليمان </w:t>
      </w:r>
      <w:r w:rsidRPr="00D021D9">
        <w:rPr>
          <w:rFonts w:ascii="Garamond" w:eastAsia="Times New Roman" w:hAnsi="Garamond" w:cs="Simplified Arabic" w:hint="cs"/>
          <w:sz w:val="24"/>
          <w:szCs w:val="24"/>
          <w:rtl/>
        </w:rPr>
        <w:t>و</w:t>
      </w:r>
      <w:r w:rsidRPr="00D021D9">
        <w:rPr>
          <w:rFonts w:ascii="Garamond" w:eastAsia="Times New Roman" w:hAnsi="Garamond" w:cs="Simplified Arabic"/>
          <w:sz w:val="24"/>
          <w:szCs w:val="24"/>
          <w:rtl/>
        </w:rPr>
        <w:t>عمر الطالب</w:t>
      </w:r>
      <w:r w:rsidRPr="00D021D9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>
        <w:rPr>
          <w:rFonts w:ascii="Arial" w:hAnsi="Arial" w:cs="Arial" w:hint="cs"/>
          <w:color w:val="000000"/>
          <w:shd w:val="clear" w:color="auto" w:fill="FFFFFF"/>
          <w:rtl/>
        </w:rPr>
        <w:t xml:space="preserve"> </w:t>
      </w:r>
      <w:r w:rsidRPr="00D021D9">
        <w:rPr>
          <w:rFonts w:ascii="Garamond" w:eastAsia="Times New Roman" w:hAnsi="Garamond" w:cs="Simplified Arabic" w:hint="cs"/>
          <w:sz w:val="24"/>
          <w:szCs w:val="24"/>
          <w:rtl/>
        </w:rPr>
        <w:t>2019،</w:t>
      </w:r>
      <w:r>
        <w:rPr>
          <w:rFonts w:ascii="Arial" w:hAnsi="Arial" w:cs="Arial" w:hint="cs"/>
          <w:color w:val="000000"/>
          <w:shd w:val="clear" w:color="auto" w:fill="FFFFFF"/>
          <w:rtl/>
        </w:rPr>
        <w:t xml:space="preserve"> </w:t>
      </w:r>
      <w:r w:rsidRPr="00D021D9">
        <w:rPr>
          <w:rFonts w:ascii="Garamond" w:eastAsia="Times New Roman" w:hAnsi="Garamond" w:cs="Simplified Arabic" w:hint="cs"/>
          <w:sz w:val="24"/>
          <w:szCs w:val="24"/>
          <w:rtl/>
        </w:rPr>
        <w:t>478ص،</w:t>
      </w:r>
      <w:r>
        <w:rPr>
          <w:rFonts w:ascii="Arial" w:hAnsi="Arial" w:cs="Arial" w:hint="cs"/>
          <w:color w:val="000000"/>
          <w:shd w:val="clear" w:color="auto" w:fill="FFFFFF"/>
          <w:rtl/>
        </w:rPr>
        <w:t xml:space="preserve"> </w:t>
      </w:r>
      <w:r w:rsidRPr="00D021D9">
        <w:rPr>
          <w:rFonts w:ascii="Garamond" w:eastAsia="Times New Roman" w:hAnsi="Garamond" w:cs="Simplified Arabic" w:hint="cs"/>
          <w:sz w:val="24"/>
          <w:szCs w:val="24"/>
          <w:rtl/>
        </w:rPr>
        <w:t>35.00$، مجلد.</w:t>
      </w:r>
    </w:p>
    <w:p w14:paraId="05D64EBF" w14:textId="730A648C" w:rsidR="00E41007" w:rsidRDefault="00E41007" w:rsidP="00E41007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E41007">
        <w:rPr>
          <w:rFonts w:ascii="Garamond" w:eastAsia="Times New Roman" w:hAnsi="Garamond" w:cs="Simplified Arabic"/>
          <w:b/>
          <w:bCs/>
          <w:sz w:val="24"/>
          <w:szCs w:val="24"/>
          <w:rtl/>
        </w:rPr>
        <w:lastRenderedPageBreak/>
        <w:t>التربية اليابانية المُركبة: الاقتراحات والدروس المستفادة</w:t>
      </w:r>
      <w:r w:rsidRPr="00D021D9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،</w:t>
      </w:r>
      <w:r>
        <w:rPr>
          <w:rFonts w:ascii="Arial" w:hAnsi="Arial" w:cs="Arial" w:hint="cs"/>
          <w:color w:val="000000"/>
          <w:shd w:val="clear" w:color="auto" w:fill="FFFFFF"/>
          <w:rtl/>
          <w:lang w:bidi="ar-EG"/>
        </w:rPr>
        <w:t xml:space="preserve"> </w:t>
      </w:r>
      <w:r w:rsidRPr="00E41007">
        <w:rPr>
          <w:rFonts w:ascii="Garamond" w:eastAsia="Times New Roman" w:hAnsi="Garamond" w:cs="Simplified Arabic"/>
          <w:sz w:val="24"/>
          <w:szCs w:val="24"/>
          <w:rtl/>
        </w:rPr>
        <w:t>ناصر يُوسُف</w:t>
      </w:r>
      <w:r w:rsidRPr="00D021D9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>
        <w:rPr>
          <w:rFonts w:ascii="Arial" w:hAnsi="Arial" w:cs="Arial" w:hint="cs"/>
          <w:color w:val="000000"/>
          <w:shd w:val="clear" w:color="auto" w:fill="FFFFFF"/>
          <w:rtl/>
        </w:rPr>
        <w:t xml:space="preserve">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2024</w:t>
      </w:r>
      <w:r w:rsidRPr="00D021D9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>
        <w:rPr>
          <w:rFonts w:ascii="Arial" w:hAnsi="Arial" w:cs="Arial" w:hint="cs"/>
          <w:color w:val="000000"/>
          <w:shd w:val="clear" w:color="auto" w:fill="FFFFFF"/>
          <w:rtl/>
        </w:rPr>
        <w:t xml:space="preserve">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348ص</w:t>
      </w:r>
      <w:r w:rsidRPr="00D021D9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>
        <w:rPr>
          <w:rFonts w:ascii="Arial" w:hAnsi="Arial" w:cs="Arial" w:hint="cs"/>
          <w:color w:val="000000"/>
          <w:shd w:val="clear" w:color="auto" w:fill="FFFFFF"/>
          <w:rtl/>
        </w:rPr>
        <w:t xml:space="preserve"> </w:t>
      </w:r>
      <w:r w:rsidR="00A51F7C">
        <w:rPr>
          <w:rFonts w:ascii="Garamond" w:eastAsia="Times New Roman" w:hAnsi="Garamond" w:cs="Simplified Arabic" w:hint="cs"/>
          <w:sz w:val="24"/>
          <w:szCs w:val="24"/>
          <w:rtl/>
        </w:rPr>
        <w:t>22</w:t>
      </w:r>
      <w:r w:rsidRPr="00D021D9">
        <w:rPr>
          <w:rFonts w:ascii="Garamond" w:eastAsia="Times New Roman" w:hAnsi="Garamond" w:cs="Simplified Arabic" w:hint="cs"/>
          <w:sz w:val="24"/>
          <w:szCs w:val="24"/>
          <w:rtl/>
        </w:rPr>
        <w:t xml:space="preserve">.00$،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ورقي</w:t>
      </w:r>
      <w:r w:rsidRPr="00D021D9">
        <w:rPr>
          <w:rFonts w:ascii="Garamond" w:eastAsia="Times New Roman" w:hAnsi="Garamond" w:cs="Simplified Arabic" w:hint="cs"/>
          <w:sz w:val="24"/>
          <w:szCs w:val="24"/>
          <w:rtl/>
        </w:rPr>
        <w:t>.</w:t>
      </w:r>
    </w:p>
    <w:p w14:paraId="13538A87" w14:textId="74CC79B1" w:rsidR="003B0DD3" w:rsidRPr="001B5929" w:rsidRDefault="003B0DD3" w:rsidP="003B0DD3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1B5929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التربية الفكرية في سياق النهوض الحضاري المنشود</w:t>
      </w:r>
      <w:r w:rsidRPr="001B5929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،</w:t>
      </w:r>
      <w:r w:rsidRPr="001B5929">
        <w:rPr>
          <w:rFonts w:ascii="Arial" w:hAnsi="Arial" w:cs="Arial" w:hint="cs"/>
          <w:color w:val="000000"/>
          <w:shd w:val="clear" w:color="auto" w:fill="FFFFFF"/>
          <w:rtl/>
          <w:lang w:bidi="ar-EG"/>
        </w:rPr>
        <w:t xml:space="preserve"> </w:t>
      </w:r>
      <w:r w:rsidRPr="001B5929">
        <w:rPr>
          <w:rFonts w:ascii="Garamond" w:eastAsia="Times New Roman" w:hAnsi="Garamond" w:cs="Simplified Arabic"/>
          <w:sz w:val="24"/>
          <w:szCs w:val="24"/>
          <w:rtl/>
        </w:rPr>
        <w:t>فتحي حسن ملكاوي</w:t>
      </w:r>
      <w:r w:rsidRPr="001B5929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1B5929">
        <w:rPr>
          <w:rFonts w:ascii="Arial" w:hAnsi="Arial" w:cs="Arial" w:hint="cs"/>
          <w:color w:val="000000"/>
          <w:shd w:val="clear" w:color="auto" w:fill="FFFFFF"/>
          <w:rtl/>
        </w:rPr>
        <w:t xml:space="preserve"> </w:t>
      </w:r>
      <w:r w:rsidRPr="001B5929">
        <w:rPr>
          <w:rFonts w:ascii="Garamond" w:eastAsia="Times New Roman" w:hAnsi="Garamond" w:cs="Simplified Arabic" w:hint="cs"/>
          <w:sz w:val="24"/>
          <w:szCs w:val="24"/>
          <w:rtl/>
        </w:rPr>
        <w:t>2021،</w:t>
      </w:r>
      <w:r w:rsidRPr="001B5929">
        <w:rPr>
          <w:rFonts w:ascii="Arial" w:hAnsi="Arial" w:cs="Arial" w:hint="cs"/>
          <w:color w:val="000000"/>
          <w:shd w:val="clear" w:color="auto" w:fill="FFFFFF"/>
          <w:rtl/>
        </w:rPr>
        <w:t xml:space="preserve"> </w:t>
      </w:r>
      <w:r w:rsidRPr="001B5929">
        <w:rPr>
          <w:rFonts w:ascii="Garamond" w:eastAsia="Times New Roman" w:hAnsi="Garamond" w:cs="Simplified Arabic"/>
          <w:sz w:val="24"/>
          <w:szCs w:val="24"/>
        </w:rPr>
        <w:t>472</w:t>
      </w:r>
      <w:r w:rsidRPr="001B5929">
        <w:rPr>
          <w:rFonts w:ascii="Garamond" w:eastAsia="Times New Roman" w:hAnsi="Garamond" w:cs="Simplified Arabic" w:hint="cs"/>
          <w:sz w:val="24"/>
          <w:szCs w:val="24"/>
          <w:rtl/>
        </w:rPr>
        <w:t>ص،</w:t>
      </w:r>
      <w:r w:rsidRPr="001B5929">
        <w:rPr>
          <w:rFonts w:ascii="Arial" w:hAnsi="Arial" w:cs="Arial" w:hint="cs"/>
          <w:color w:val="000000"/>
          <w:shd w:val="clear" w:color="auto" w:fill="FFFFFF"/>
          <w:rtl/>
        </w:rPr>
        <w:t xml:space="preserve"> </w:t>
      </w:r>
      <w:r w:rsidRPr="001B5929">
        <w:rPr>
          <w:rFonts w:ascii="Garamond" w:eastAsia="Times New Roman" w:hAnsi="Garamond" w:cs="Simplified Arabic" w:hint="cs"/>
          <w:sz w:val="24"/>
          <w:szCs w:val="24"/>
          <w:rtl/>
        </w:rPr>
        <w:t>00</w:t>
      </w:r>
      <w:r w:rsidR="004E42BE" w:rsidRPr="001B5929">
        <w:rPr>
          <w:rFonts w:ascii="Garamond" w:eastAsia="Times New Roman" w:hAnsi="Garamond" w:cs="Simplified Arabic"/>
          <w:sz w:val="24"/>
          <w:szCs w:val="24"/>
        </w:rPr>
        <w:t>28.</w:t>
      </w:r>
      <w:r w:rsidRPr="001B5929">
        <w:rPr>
          <w:rFonts w:ascii="Garamond" w:eastAsia="Times New Roman" w:hAnsi="Garamond" w:cs="Simplified Arabic" w:hint="cs"/>
          <w:sz w:val="24"/>
          <w:szCs w:val="24"/>
          <w:rtl/>
        </w:rPr>
        <w:t>$، مجلد.</w:t>
      </w:r>
    </w:p>
    <w:p w14:paraId="69A3EA9C" w14:textId="775D9F95" w:rsidR="004814D2" w:rsidRPr="004814D2" w:rsidRDefault="004814D2" w:rsidP="004814D2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Simplified Arabic" w:eastAsia="Times New Roman" w:hAnsi="Simplified Arabic" w:cs="Simplified Arabic"/>
          <w:sz w:val="24"/>
          <w:szCs w:val="24"/>
        </w:rPr>
      </w:pPr>
      <w:r w:rsidRPr="004814D2">
        <w:rPr>
          <w:rFonts w:ascii="Simplified Arabic" w:eastAsia="Times New Roman" w:hAnsi="Simplified Arabic" w:cs="Simplified Arabic"/>
          <w:b/>
          <w:bCs/>
          <w:sz w:val="24"/>
          <w:szCs w:val="24"/>
          <w:rtl/>
        </w:rPr>
        <w:t xml:space="preserve">الاتصال الدعوي: أسسه المعرفية وتطبيقاته المنهجية، </w:t>
      </w:r>
      <w:r w:rsidRPr="004814D2">
        <w:rPr>
          <w:rFonts w:ascii="Simplified Arabic" w:eastAsia="Times New Roman" w:hAnsi="Simplified Arabic" w:cs="Simplified Arabic"/>
          <w:sz w:val="24"/>
          <w:szCs w:val="24"/>
          <w:rtl/>
        </w:rPr>
        <w:t>محمد بابكر العوض عبد</w:t>
      </w:r>
      <w:r w:rsidR="00B01024">
        <w:rPr>
          <w:rFonts w:ascii="Simplified Arabic" w:eastAsia="Times New Roman" w:hAnsi="Simplified Arabic" w:cs="Simplified Arabic"/>
          <w:sz w:val="24"/>
          <w:szCs w:val="24"/>
        </w:rPr>
        <w:t xml:space="preserve"> </w:t>
      </w:r>
      <w:r w:rsidRPr="004814D2">
        <w:rPr>
          <w:rFonts w:ascii="Simplified Arabic" w:eastAsia="Times New Roman" w:hAnsi="Simplified Arabic" w:cs="Simplified Arabic"/>
          <w:sz w:val="24"/>
          <w:szCs w:val="24"/>
          <w:rtl/>
        </w:rPr>
        <w:t>الله</w:t>
      </w:r>
      <w:r w:rsidRPr="004814D2">
        <w:rPr>
          <w:rFonts w:ascii="Simplified Arabic" w:eastAsia="Times New Roman" w:hAnsi="Simplified Arabic" w:cs="Simplified Arabic"/>
          <w:b/>
          <w:bCs/>
          <w:sz w:val="24"/>
          <w:szCs w:val="24"/>
          <w:rtl/>
        </w:rPr>
        <w:t xml:space="preserve">، </w:t>
      </w:r>
      <w:r w:rsidRPr="00B01024">
        <w:rPr>
          <w:rFonts w:ascii="Simplified Arabic" w:eastAsia="Times New Roman" w:hAnsi="Simplified Arabic" w:cs="Simplified Arabic"/>
          <w:rtl/>
        </w:rPr>
        <w:t>2019</w:t>
      </w:r>
      <w:r w:rsidRPr="004814D2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، </w:t>
      </w:r>
      <w:r w:rsidRPr="00B01024">
        <w:rPr>
          <w:rFonts w:ascii="Simplified Arabic" w:eastAsia="Times New Roman" w:hAnsi="Simplified Arabic" w:cs="Simplified Arabic"/>
          <w:rtl/>
        </w:rPr>
        <w:t>30</w:t>
      </w:r>
      <w:r w:rsidR="00AF41ED" w:rsidRPr="00B01024">
        <w:rPr>
          <w:rFonts w:ascii="Simplified Arabic" w:eastAsia="Times New Roman" w:hAnsi="Simplified Arabic" w:cs="Simplified Arabic" w:hint="cs"/>
          <w:rtl/>
        </w:rPr>
        <w:t>8</w:t>
      </w:r>
      <w:r w:rsidRPr="004814D2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ص، </w:t>
      </w:r>
      <w:r w:rsidRPr="004814D2">
        <w:rPr>
          <w:rFonts w:ascii="Simplified Arabic" w:eastAsia="Times New Roman" w:hAnsi="Simplified Arabic" w:cs="Simplified Arabic"/>
          <w:sz w:val="24"/>
          <w:szCs w:val="24"/>
          <w:lang w:bidi="ar-SY"/>
        </w:rPr>
        <w:t>$</w:t>
      </w:r>
      <w:r w:rsidRPr="00B01024">
        <w:rPr>
          <w:rFonts w:ascii="Simplified Arabic" w:eastAsia="Times New Roman" w:hAnsi="Simplified Arabic" w:cs="Simplified Arabic"/>
          <w:lang w:bidi="ar-SY"/>
        </w:rPr>
        <w:t>20.00</w:t>
      </w:r>
      <w:r w:rsidRPr="004814D2">
        <w:rPr>
          <w:rFonts w:ascii="Simplified Arabic" w:eastAsia="Times New Roman" w:hAnsi="Simplified Arabic" w:cs="Simplified Arabic"/>
          <w:sz w:val="24"/>
          <w:szCs w:val="24"/>
          <w:rtl/>
          <w:lang w:bidi="ar-EG"/>
        </w:rPr>
        <w:t>.</w:t>
      </w:r>
    </w:p>
    <w:p w14:paraId="43F59805" w14:textId="3D4C30C3" w:rsidR="0033533D" w:rsidRPr="00C44661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الإجا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ر</w:t>
      </w: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ة بين الفقه الإسلامي والتطبيق المعاصر</w:t>
      </w:r>
      <w:r w:rsidR="00B642B4">
        <w:rPr>
          <w:rFonts w:ascii="Garamond" w:eastAsia="Times New Roman" w:hAnsi="Garamond" w:cs="Simplified Arabic"/>
          <w:b/>
          <w:bCs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محمد عبد العزيز حسن زيد، 1996، 7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8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3.00$.</w:t>
      </w:r>
    </w:p>
    <w:p w14:paraId="3FD5E284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الاجتهاد والتجديد في الفكر الإسلامي المعاصر</w:t>
      </w:r>
      <w:r w:rsidR="006E596F">
        <w:rPr>
          <w:rFonts w:ascii="Garamond" w:eastAsia="Times New Roman" w:hAnsi="Garamond" w:cs="Simplified Arabic"/>
          <w:b/>
          <w:bCs/>
          <w:sz w:val="24"/>
          <w:szCs w:val="24"/>
        </w:rPr>
        <w:t xml:space="preserve"> </w:t>
      </w:r>
      <w:r w:rsidRPr="00E675F4">
        <w:rPr>
          <w:rFonts w:ascii="Garamond" w:eastAsia="Times New Roman" w:hAnsi="Garamond" w:cs="Simplified Arabic" w:hint="cs"/>
          <w:sz w:val="24"/>
          <w:szCs w:val="24"/>
          <w:rtl/>
        </w:rPr>
        <w:t>(مختصر كتاب)،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</w:t>
      </w:r>
      <w:r w:rsidRPr="00E675F4">
        <w:rPr>
          <w:rFonts w:ascii="Garamond" w:eastAsia="Times New Roman" w:hAnsi="Garamond" w:cs="Simplified Arabic" w:hint="cs"/>
          <w:sz w:val="24"/>
          <w:szCs w:val="24"/>
          <w:rtl/>
        </w:rPr>
        <w:t>سعيد شبّار، 2016، 172ص، 10.00$.</w:t>
      </w:r>
    </w:p>
    <w:p w14:paraId="0B5FAE9C" w14:textId="7CBB4B96" w:rsidR="0033533D" w:rsidRDefault="001D377E" w:rsidP="001D377E">
      <w:pPr>
        <w:pStyle w:val="ListParagraph"/>
        <w:numPr>
          <w:ilvl w:val="0"/>
          <w:numId w:val="15"/>
        </w:numPr>
        <w:tabs>
          <w:tab w:val="right" w:pos="954"/>
        </w:tabs>
        <w:bidi/>
        <w:spacing w:before="120" w:after="120" w:line="240" w:lineRule="auto"/>
        <w:ind w:right="864"/>
        <w:contextualSpacing w:val="0"/>
        <w:rPr>
          <w:rFonts w:ascii="Garamond" w:eastAsia="Times New Roman" w:hAnsi="Garamond" w:cs="Simplified Arabic"/>
          <w:sz w:val="24"/>
          <w:szCs w:val="24"/>
        </w:rPr>
      </w:pPr>
      <w:r>
        <w:rPr>
          <w:rFonts w:ascii="Garamond" w:eastAsia="Times New Roman" w:hAnsi="Garamond" w:cs="Simplified Arabic"/>
          <w:b/>
          <w:bCs/>
          <w:sz w:val="24"/>
          <w:szCs w:val="24"/>
        </w:rPr>
        <w:t xml:space="preserve">    </w:t>
      </w:r>
      <w:r w:rsidR="0033533D"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الاجتهاد والتجديد في الفكر الإسلامي المعاصر</w:t>
      </w:r>
      <w:r w:rsidR="0033533D"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سعيد </w:t>
      </w:r>
      <w:r w:rsidR="00CC742F" w:rsidRPr="00CC742F">
        <w:rPr>
          <w:rFonts w:ascii="Garamond" w:eastAsia="Times New Roman" w:hAnsi="Garamond" w:cs="Simplified Arabic"/>
          <w:sz w:val="24"/>
          <w:szCs w:val="24"/>
          <w:rtl/>
        </w:rPr>
        <w:t>شبّار،</w:t>
      </w:r>
      <w:r w:rsidR="0033533D"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2007، 640ص، 18.00$.</w:t>
      </w:r>
    </w:p>
    <w:p w14:paraId="384FA384" w14:textId="50D51F35" w:rsidR="0044292C" w:rsidRPr="00017697" w:rsidRDefault="0044292C" w:rsidP="0044292C">
      <w:pPr>
        <w:pStyle w:val="ListParagraph"/>
        <w:numPr>
          <w:ilvl w:val="0"/>
          <w:numId w:val="15"/>
        </w:numPr>
        <w:tabs>
          <w:tab w:val="right" w:pos="954"/>
        </w:tabs>
        <w:bidi/>
        <w:spacing w:before="120" w:after="120" w:line="240" w:lineRule="auto"/>
        <w:ind w:right="864"/>
        <w:contextualSpacing w:val="0"/>
        <w:rPr>
          <w:rFonts w:ascii="Garamond" w:eastAsia="Times New Roman" w:hAnsi="Garamond" w:cs="Simplified Arabic"/>
          <w:sz w:val="24"/>
          <w:szCs w:val="24"/>
        </w:rPr>
      </w:pPr>
      <w:r>
        <w:rPr>
          <w:rFonts w:ascii="Garamond" w:eastAsia="Times New Roman" w:hAnsi="Garamond" w:cs="Simplified Arabic"/>
          <w:b/>
          <w:bCs/>
          <w:sz w:val="24"/>
          <w:szCs w:val="24"/>
        </w:rPr>
        <w:t xml:space="preserve"> 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</w:t>
      </w:r>
      <w:r w:rsidRPr="00017697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الأخلاق في الاقتصاد </w:t>
      </w:r>
      <w:r w:rsidR="00C151CB" w:rsidRPr="00017697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الإسلامي،</w:t>
      </w:r>
      <w:r w:rsidRPr="00017697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</w:t>
      </w:r>
      <w:r w:rsidRPr="00017697">
        <w:rPr>
          <w:rFonts w:ascii="Garamond" w:eastAsia="Times New Roman" w:hAnsi="Garamond" w:cs="Simplified Arabic" w:hint="cs"/>
          <w:sz w:val="24"/>
          <w:szCs w:val="24"/>
          <w:rtl/>
        </w:rPr>
        <w:t>رفعت السيد العوضي ،2021 ، 192 ص</w:t>
      </w:r>
      <w:r w:rsidRPr="00017697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،</w:t>
      </w:r>
      <w:r w:rsidRPr="00017697"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="00A82AEF" w:rsidRPr="00017697">
        <w:rPr>
          <w:rFonts w:ascii="Garamond" w:eastAsia="Times New Roman" w:hAnsi="Garamond" w:cs="Simplified Arabic" w:hint="cs"/>
          <w:sz w:val="24"/>
          <w:szCs w:val="24"/>
          <w:rtl/>
        </w:rPr>
        <w:t>0</w:t>
      </w:r>
      <w:r w:rsidR="00A82AEF" w:rsidRPr="00017697">
        <w:rPr>
          <w:rFonts w:ascii="Garamond" w:eastAsia="Times New Roman" w:hAnsi="Garamond" w:cs="Simplified Arabic"/>
          <w:sz w:val="24"/>
          <w:szCs w:val="24"/>
          <w:rtl/>
        </w:rPr>
        <w:t>.00$</w:t>
      </w:r>
    </w:p>
    <w:p w14:paraId="70BA432D" w14:textId="77777777" w:rsidR="0033533D" w:rsidRPr="005739D2" w:rsidRDefault="0033533D" w:rsidP="00CC742F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إدارة الصلاة: إعادة اكتشاف الصلاة </w:t>
      </w:r>
      <w:r w:rsidRPr="000A29D3">
        <w:rPr>
          <w:rFonts w:ascii="Garamond" w:eastAsia="Times New Roman" w:hAnsi="Garamond" w:cs="Simplified Arabic" w:hint="cs"/>
          <w:sz w:val="24"/>
          <w:szCs w:val="24"/>
          <w:rtl/>
        </w:rPr>
        <w:t>(مختصر كتاب)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أ</w:t>
      </w:r>
      <w:r w:rsidRPr="005739D2">
        <w:rPr>
          <w:rFonts w:ascii="Garamond" w:eastAsia="Times New Roman" w:hAnsi="Garamond" w:cs="Simplified Arabic" w:hint="cs"/>
          <w:sz w:val="24"/>
          <w:szCs w:val="24"/>
          <w:rtl/>
        </w:rPr>
        <w:t xml:space="preserve">حمد بسام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ساعي</w:t>
      </w:r>
      <w:r w:rsidRPr="005739D2">
        <w:rPr>
          <w:rFonts w:ascii="Garamond" w:eastAsia="Times New Roman" w:hAnsi="Garamond" w:cs="Simplified Arabic" w:hint="cs"/>
          <w:sz w:val="24"/>
          <w:szCs w:val="24"/>
          <w:rtl/>
        </w:rPr>
        <w:t>، 2015، 160</w:t>
      </w:r>
      <w:r w:rsidRPr="005739D2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 xml:space="preserve">ص، </w:t>
      </w:r>
      <w:r w:rsidRPr="005739D2">
        <w:rPr>
          <w:rFonts w:ascii="Garamond" w:eastAsia="Times New Roman" w:hAnsi="Garamond" w:cs="Simplified Arabic"/>
          <w:sz w:val="24"/>
          <w:szCs w:val="24"/>
          <w:lang w:bidi="ar-LB"/>
        </w:rPr>
        <w:t>$8.00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  <w:lang w:bidi="ar-LB"/>
        </w:rPr>
        <w:t>.</w:t>
      </w:r>
    </w:p>
    <w:p w14:paraId="34B01181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الإدارة في عصر الرسول صلى الله عليه وسلم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حافظ أحمد عجاج الكرمي، نشر مشترك مع دار السلام (القاهرة)، 2006، 288ص، 20.00$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مجلد.</w:t>
      </w:r>
    </w:p>
    <w:p w14:paraId="619C5AF4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أدب الاختلاف في الإسلام</w:t>
      </w:r>
      <w:r>
        <w:rPr>
          <w:rFonts w:ascii="Garamond" w:eastAsia="Times New Roman" w:hAnsi="Garamond" w:cs="Simplified Arabic"/>
          <w:sz w:val="24"/>
          <w:szCs w:val="24"/>
          <w:rtl/>
        </w:rPr>
        <w:t>، طه جابر العلواني،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ط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7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2005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178ص، 5.00$.</w:t>
      </w:r>
    </w:p>
    <w:p w14:paraId="465A1B5B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أدبية النص القرآني</w:t>
      </w:r>
      <w:r w:rsidRPr="000A29D3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بحث في نظرية التفسير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عمر حسن القيام، 2011، 200ص، 12.00$.</w:t>
      </w:r>
    </w:p>
    <w:p w14:paraId="400DB12B" w14:textId="013D6634" w:rsidR="0037734D" w:rsidRPr="0037734D" w:rsidRDefault="0037734D" w:rsidP="0037734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37734D">
        <w:rPr>
          <w:rFonts w:ascii="Garamond" w:eastAsia="Times New Roman" w:hAnsi="Garamond" w:cs="Simplified Arabic"/>
          <w:b/>
          <w:bCs/>
          <w:sz w:val="24"/>
          <w:szCs w:val="24"/>
          <w:rtl/>
        </w:rPr>
        <w:t xml:space="preserve">الرؤية الإسلامية للإنسان: الفاعلية والعقلانية والأخلاقية في </w:t>
      </w:r>
      <w:r w:rsidR="002C6EE0" w:rsidRPr="002C6EE0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القر</w:t>
      </w:r>
      <w:r w:rsidR="002C6EE0" w:rsidRPr="002C6EE0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آ</w:t>
      </w:r>
      <w:r w:rsidR="002C6EE0" w:rsidRPr="002C6EE0">
        <w:rPr>
          <w:rFonts w:ascii="Garamond" w:eastAsia="Times New Roman" w:hAnsi="Garamond" w:cs="Simplified Arabic"/>
          <w:b/>
          <w:bCs/>
          <w:sz w:val="24"/>
          <w:szCs w:val="24"/>
          <w:rtl/>
        </w:rPr>
        <w:t xml:space="preserve">ن </w:t>
      </w:r>
      <w:r w:rsidRPr="0037734D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الكريم</w:t>
      </w:r>
      <w:r>
        <w:rPr>
          <w:rFonts w:ascii="Garamond" w:eastAsia="Times New Roman" w:hAnsi="Garamond" w:cs="Simplified Arabic"/>
          <w:b/>
          <w:bCs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 w:rsidRPr="0037734D">
        <w:rPr>
          <w:rFonts w:ascii="Garamond" w:eastAsia="Times New Roman" w:hAnsi="Garamond" w:cs="Simplified Arabic"/>
          <w:sz w:val="24"/>
          <w:szCs w:val="24"/>
          <w:rtl/>
        </w:rPr>
        <w:t>منى أبو الفضل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 w:rsidR="005725B7">
        <w:rPr>
          <w:rFonts w:ascii="Garamond" w:eastAsia="Times New Roman" w:hAnsi="Garamond" w:cs="Simplified Arabic" w:hint="cs"/>
          <w:sz w:val="24"/>
          <w:szCs w:val="24"/>
          <w:rtl/>
        </w:rPr>
        <w:t xml:space="preserve">ترجمة السيد محمد السيد عمر،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20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24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144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1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5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.00$.</w:t>
      </w:r>
    </w:p>
    <w:p w14:paraId="09D84E4D" w14:textId="77777777" w:rsidR="0033533D" w:rsidRPr="003E68AF" w:rsidRDefault="0033533D" w:rsidP="00D52639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أزمة الإرادة والوجدان المسلم</w:t>
      </w:r>
      <w:r w:rsidRPr="000A29D3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البعد الغائب في مشروع إصلاح الأمة</w:t>
      </w:r>
      <w:r w:rsidR="00D52639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- </w:t>
      </w:r>
      <w:r w:rsidRPr="000A29D3">
        <w:rPr>
          <w:rFonts w:ascii="Garamond" w:eastAsia="Times New Roman" w:hAnsi="Garamond" w:cs="Simplified Arabic"/>
          <w:b/>
          <w:bCs/>
          <w:sz w:val="24"/>
          <w:szCs w:val="24"/>
          <w:rtl/>
        </w:rPr>
        <w:t>رؤية إسلامية معاصرة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نشر مشترك مع دار الفكر (بيروت)، 2004، 336ص، 15.00$.</w:t>
      </w:r>
    </w:p>
    <w:p w14:paraId="4A408416" w14:textId="40E21346" w:rsidR="0033533D" w:rsidRPr="003E68AF" w:rsidRDefault="0033533D" w:rsidP="000E169B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630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الأزمة الاقتصادية العالمية من منظور إسلامي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تحرير أحمد </w:t>
      </w:r>
      <w:r w:rsidR="0059308C" w:rsidRPr="0059308C">
        <w:rPr>
          <w:rFonts w:ascii="Garamond" w:eastAsia="Times New Roman" w:hAnsi="Garamond" w:cs="Simplified Arabic"/>
          <w:sz w:val="24"/>
          <w:szCs w:val="24"/>
          <w:rtl/>
        </w:rPr>
        <w:t>فرّاس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العوران، نشر مشترك مع جامعة العلوم</w:t>
      </w:r>
      <w:r w:rsidR="001D377E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الإسلامية العالمية</w:t>
      </w:r>
      <w:r w:rsidR="001B600A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="001B600A" w:rsidRPr="001B600A">
        <w:rPr>
          <w:rFonts w:ascii="Garamond" w:eastAsia="Times New Roman" w:hAnsi="Garamond" w:cs="Simplified Arabic"/>
          <w:sz w:val="24"/>
          <w:szCs w:val="24"/>
          <w:rtl/>
        </w:rPr>
        <w:t>(</w:t>
      </w:r>
      <w:r w:rsidR="001B600A">
        <w:rPr>
          <w:rFonts w:ascii="Garamond" w:eastAsia="Times New Roman" w:hAnsi="Garamond" w:cs="Simplified Arabic" w:hint="cs"/>
          <w:sz w:val="24"/>
          <w:szCs w:val="24"/>
          <w:rtl/>
        </w:rPr>
        <w:t>عمان</w:t>
      </w:r>
      <w:r w:rsidR="001B600A" w:rsidRPr="001B600A">
        <w:rPr>
          <w:rFonts w:ascii="Garamond" w:eastAsia="Times New Roman" w:hAnsi="Garamond" w:cs="Simplified Arabic"/>
          <w:sz w:val="24"/>
          <w:szCs w:val="24"/>
          <w:rtl/>
        </w:rPr>
        <w:t>)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2012، 544ص، 25.00$</w:t>
      </w:r>
      <w:r w:rsidR="00EB0A7E" w:rsidRPr="00EB0A7E">
        <w:rPr>
          <w:rFonts w:ascii="Garamond" w:eastAsia="Times New Roman" w:hAnsi="Garamond" w:cs="Simplified Arabic"/>
          <w:sz w:val="24"/>
          <w:szCs w:val="24"/>
          <w:rtl/>
        </w:rPr>
        <w:t>،</w:t>
      </w:r>
      <w:r w:rsidR="00EB0A7E" w:rsidRPr="00EB0A7E">
        <w:rPr>
          <w:rtl/>
        </w:rPr>
        <w:t xml:space="preserve"> </w:t>
      </w:r>
      <w:r w:rsidR="00EB0A7E" w:rsidRPr="00EB0A7E">
        <w:rPr>
          <w:rFonts w:ascii="Garamond" w:eastAsia="Times New Roman" w:hAnsi="Garamond" w:cs="Simplified Arabic"/>
          <w:sz w:val="24"/>
          <w:szCs w:val="24"/>
          <w:rtl/>
        </w:rPr>
        <w:t>مجلد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.</w:t>
      </w:r>
    </w:p>
    <w:p w14:paraId="28182EF6" w14:textId="77777777" w:rsidR="0033533D" w:rsidRPr="003E68AF" w:rsidRDefault="001D377E" w:rsidP="001D377E">
      <w:pPr>
        <w:pStyle w:val="ListParagraph"/>
        <w:numPr>
          <w:ilvl w:val="0"/>
          <w:numId w:val="15"/>
        </w:numPr>
        <w:tabs>
          <w:tab w:val="right" w:pos="864"/>
          <w:tab w:val="right" w:pos="954"/>
        </w:tabs>
        <w:bidi/>
        <w:spacing w:before="120" w:after="120" w:line="240" w:lineRule="auto"/>
        <w:ind w:left="684" w:right="86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>
        <w:rPr>
          <w:rFonts w:ascii="Garamond" w:eastAsia="Times New Roman" w:hAnsi="Garamond" w:cs="Simplified Arabic"/>
          <w:b/>
          <w:bCs/>
          <w:sz w:val="24"/>
          <w:szCs w:val="24"/>
        </w:rPr>
        <w:t xml:space="preserve">    </w:t>
      </w:r>
      <w:r w:rsidR="0033533D"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أزمة التعليم المعاصر وحلولها الإسلامية</w:t>
      </w:r>
      <w:r w:rsidR="003F4DBA">
        <w:rPr>
          <w:rFonts w:ascii="Garamond" w:eastAsia="Times New Roman" w:hAnsi="Garamond" w:cs="Simplified Arabic"/>
          <w:sz w:val="24"/>
          <w:szCs w:val="24"/>
          <w:rtl/>
        </w:rPr>
        <w:t>، زغلول راغب النجار، ط2</w:t>
      </w:r>
      <w:r w:rsidR="0033533D" w:rsidRPr="003E68AF">
        <w:rPr>
          <w:rFonts w:ascii="Garamond" w:eastAsia="Times New Roman" w:hAnsi="Garamond" w:cs="Simplified Arabic"/>
          <w:sz w:val="24"/>
          <w:szCs w:val="24"/>
          <w:rtl/>
        </w:rPr>
        <w:t>، 1996، 252ص، 5.00$.</w:t>
      </w:r>
    </w:p>
    <w:p w14:paraId="214B63CD" w14:textId="47556963" w:rsidR="00293122" w:rsidRPr="00293122" w:rsidRDefault="0033533D" w:rsidP="00293122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أزمة العقل المسلم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عبد الحميد</w:t>
      </w:r>
      <w:r w:rsidR="00071075">
        <w:rPr>
          <w:rFonts w:ascii="Garamond" w:eastAsia="Times New Roman" w:hAnsi="Garamond" w:cs="Simplified Arabic" w:hint="cs"/>
          <w:sz w:val="24"/>
          <w:szCs w:val="24"/>
          <w:rtl/>
        </w:rPr>
        <w:t xml:space="preserve"> أحمد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أبو سليمان، ط2، 2009، 240ص، 12.00$.</w:t>
      </w:r>
    </w:p>
    <w:p w14:paraId="044EBB48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الأزمة الفكرية المعاصرة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0A29D3">
        <w:rPr>
          <w:rFonts w:ascii="Garamond" w:eastAsia="Times New Roman" w:hAnsi="Garamond" w:cs="Simplified Arabic"/>
          <w:b/>
          <w:bCs/>
          <w:sz w:val="24"/>
          <w:szCs w:val="24"/>
          <w:rtl/>
        </w:rPr>
        <w:t>تشخيص ومقترحات علاج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طه جابر العلواني، ط2، 1992، 64ص، 3.00$.</w:t>
      </w:r>
    </w:p>
    <w:p w14:paraId="4087DFE8" w14:textId="77777777" w:rsidR="00005AB1" w:rsidRDefault="0033533D" w:rsidP="00005AB1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الأزمة الفكرية ومناهج التغيير</w:t>
      </w:r>
      <w:r w:rsidRPr="000A29D3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الآفاق والتطلعات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طه جابر العلواني، 1996، 40ص، 4.00$.</w:t>
      </w:r>
    </w:p>
    <w:p w14:paraId="45B70BB7" w14:textId="4B95A8C2" w:rsidR="00E73D8C" w:rsidRPr="00005AB1" w:rsidRDefault="00005AB1" w:rsidP="00005AB1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b/>
          <w:bCs/>
          <w:sz w:val="24"/>
          <w:szCs w:val="24"/>
        </w:rPr>
      </w:pPr>
      <w:r w:rsidRPr="00005AB1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السببية بين العقل والوجود في الفكر الإسلامي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  <w:lang w:bidi="ar-EG"/>
        </w:rPr>
        <w:t xml:space="preserve">، </w:t>
      </w:r>
      <w:r w:rsidRPr="00005AB1">
        <w:rPr>
          <w:rFonts w:ascii="Garamond" w:eastAsia="Times New Roman" w:hAnsi="Garamond" w:cs="Simplified Arabic" w:hint="cs"/>
          <w:sz w:val="24"/>
          <w:szCs w:val="24"/>
          <w:rtl/>
        </w:rPr>
        <w:t>أكرم الخفاجي،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  <w:lang w:bidi="ar-EG"/>
        </w:rPr>
        <w:t xml:space="preserve"> </w:t>
      </w:r>
      <w:r w:rsidRPr="00005AB1">
        <w:rPr>
          <w:rFonts w:ascii="Garamond" w:eastAsia="Times New Roman" w:hAnsi="Garamond" w:cs="Simplified Arabic" w:hint="cs"/>
          <w:sz w:val="24"/>
          <w:szCs w:val="24"/>
          <w:rtl/>
        </w:rPr>
        <w:t>2019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  <w:lang w:bidi="ar-EG"/>
        </w:rPr>
        <w:t xml:space="preserve">، </w:t>
      </w:r>
      <w:r w:rsidRPr="00005AB1">
        <w:rPr>
          <w:rFonts w:ascii="Garamond" w:eastAsia="Times New Roman" w:hAnsi="Garamond" w:cs="Simplified Arabic" w:hint="cs"/>
          <w:sz w:val="24"/>
          <w:szCs w:val="24"/>
          <w:rtl/>
        </w:rPr>
        <w:t>210ص،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  <w:lang w:bidi="ar-EG"/>
        </w:rPr>
        <w:t xml:space="preserve"> </w:t>
      </w:r>
      <w:r w:rsidRPr="00005AB1">
        <w:rPr>
          <w:rFonts w:ascii="Garamond" w:eastAsia="Times New Roman" w:hAnsi="Garamond" w:cs="Simplified Arabic" w:hint="cs"/>
          <w:sz w:val="24"/>
          <w:szCs w:val="24"/>
          <w:rtl/>
        </w:rPr>
        <w:t>18.00$، مجلد.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  <w:lang w:bidi="ar-EG"/>
        </w:rPr>
        <w:t xml:space="preserve"> </w:t>
      </w:r>
    </w:p>
    <w:p w14:paraId="78B356A5" w14:textId="77777777" w:rsidR="0033533D" w:rsidRPr="003025F3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الاستثمار قصير الأجل في المصارف 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حسن يوسف داود، 1996، 7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8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4.00$.</w:t>
      </w:r>
    </w:p>
    <w:p w14:paraId="130FFED1" w14:textId="380D3E73" w:rsidR="0033533D" w:rsidRDefault="0033533D" w:rsidP="00F13610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الاستشراق في السيرة النبوية</w:t>
      </w:r>
      <w:r w:rsidR="00CA057F" w:rsidRPr="00CA057F">
        <w:rPr>
          <w:rFonts w:cs="Simplified Arabic"/>
          <w:b/>
          <w:bCs/>
          <w:sz w:val="24"/>
          <w:szCs w:val="24"/>
          <w:rtl/>
        </w:rPr>
        <w:t xml:space="preserve">: دراسة </w:t>
      </w:r>
      <w:r w:rsidR="00CA057F" w:rsidRPr="00CA057F">
        <w:rPr>
          <w:rFonts w:cs="Simplified Arabic" w:hint="eastAsia"/>
          <w:b/>
          <w:bCs/>
          <w:sz w:val="24"/>
          <w:szCs w:val="24"/>
          <w:rtl/>
        </w:rPr>
        <w:t>تاريخية</w:t>
      </w:r>
      <w:r w:rsidR="00CA057F" w:rsidRPr="00CA057F">
        <w:rPr>
          <w:rFonts w:cs="Simplified Arabic"/>
          <w:b/>
          <w:bCs/>
          <w:sz w:val="24"/>
          <w:szCs w:val="24"/>
          <w:rtl/>
        </w:rPr>
        <w:t xml:space="preserve"> لآراء </w:t>
      </w:r>
      <w:r w:rsidR="00630F75">
        <w:rPr>
          <w:rFonts w:cs="Simplified Arabic" w:hint="cs"/>
          <w:b/>
          <w:bCs/>
          <w:sz w:val="24"/>
          <w:szCs w:val="24"/>
          <w:rtl/>
        </w:rPr>
        <w:t>(</w:t>
      </w:r>
      <w:r w:rsidR="00CA057F" w:rsidRPr="00CA057F">
        <w:rPr>
          <w:rFonts w:cs="Simplified Arabic"/>
          <w:b/>
          <w:bCs/>
          <w:sz w:val="24"/>
          <w:szCs w:val="24"/>
          <w:rtl/>
        </w:rPr>
        <w:t>وات – بروكلمان – فلهاوزن</w:t>
      </w:r>
      <w:r w:rsidR="00630F75">
        <w:rPr>
          <w:rFonts w:cs="Simplified Arabic" w:hint="cs"/>
          <w:b/>
          <w:bCs/>
          <w:sz w:val="24"/>
          <w:szCs w:val="24"/>
          <w:rtl/>
        </w:rPr>
        <w:t xml:space="preserve">) </w:t>
      </w:r>
      <w:r w:rsidR="00630F75" w:rsidRPr="00630F75">
        <w:rPr>
          <w:rFonts w:ascii="docs-Calibri" w:hAnsi="docs-Calibri"/>
          <w:b/>
          <w:bCs/>
          <w:color w:val="000000"/>
          <w:shd w:val="clear" w:color="auto" w:fill="FFFFFF"/>
          <w:rtl/>
        </w:rPr>
        <w:t>مقارنة بالرؤية الاسلامية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عبد الله محمد الأمين، 1997، 352ص، </w:t>
      </w:r>
      <w:r w:rsidR="00F13610">
        <w:rPr>
          <w:rFonts w:ascii="Garamond" w:eastAsia="Times New Roman" w:hAnsi="Garamond" w:cs="Simplified Arabic" w:hint="cs"/>
          <w:sz w:val="24"/>
          <w:szCs w:val="24"/>
          <w:rtl/>
        </w:rPr>
        <w:t>30.00$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.</w:t>
      </w:r>
    </w:p>
    <w:p w14:paraId="67AF499A" w14:textId="77777777" w:rsidR="0033533D" w:rsidRPr="003E68AF" w:rsidRDefault="0033533D" w:rsidP="00D52639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lastRenderedPageBreak/>
        <w:t>الأسرة المسلمة في ظل التغيرات المعاصرة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 w:rsidR="00D52639" w:rsidRPr="003E68AF">
        <w:rPr>
          <w:rFonts w:ascii="Garamond" w:eastAsia="Times New Roman" w:hAnsi="Garamond" w:cs="Simplified Arabic"/>
          <w:sz w:val="24"/>
          <w:szCs w:val="24"/>
          <w:rtl/>
        </w:rPr>
        <w:t>تحرير رائد جميل عكاشة ومنذر</w:t>
      </w:r>
      <w:r w:rsidR="00D52639"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="00D52639" w:rsidRPr="003E68AF">
        <w:rPr>
          <w:rFonts w:ascii="Garamond" w:eastAsia="Times New Roman" w:hAnsi="Garamond" w:cs="Simplified Arabic"/>
          <w:sz w:val="24"/>
          <w:szCs w:val="24"/>
          <w:rtl/>
        </w:rPr>
        <w:t>عرفات زيتون</w:t>
      </w:r>
      <w:r w:rsidR="00D52639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="00D52639"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نشر مشتر</w:t>
      </w:r>
      <w:r w:rsidR="00D52639">
        <w:rPr>
          <w:rFonts w:ascii="Garamond" w:eastAsia="Times New Roman" w:hAnsi="Garamond" w:cs="Simplified Arabic"/>
          <w:sz w:val="24"/>
          <w:szCs w:val="24"/>
          <w:rtl/>
        </w:rPr>
        <w:t>ك مع دار الفتح للدراسات والنشر</w:t>
      </w:r>
      <w:r w:rsidR="00D52639">
        <w:rPr>
          <w:rFonts w:ascii="Garamond" w:eastAsia="Times New Roman" w:hAnsi="Garamond" w:cs="Simplified Arabic" w:hint="cs"/>
          <w:sz w:val="24"/>
          <w:szCs w:val="24"/>
          <w:rtl/>
        </w:rPr>
        <w:t xml:space="preserve"> (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عمان</w:t>
      </w:r>
      <w:r w:rsidR="00D52639">
        <w:rPr>
          <w:rFonts w:ascii="Garamond" w:eastAsia="Times New Roman" w:hAnsi="Garamond" w:cs="Simplified Arabic" w:hint="cs"/>
          <w:sz w:val="24"/>
          <w:szCs w:val="24"/>
          <w:rtl/>
        </w:rPr>
        <w:t>)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2015، 846ص، 30.00$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مجلد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.</w:t>
      </w:r>
    </w:p>
    <w:p w14:paraId="4AA78331" w14:textId="77777777" w:rsidR="0033533D" w:rsidRPr="005739D2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الأسرة في مقاصد الشريعة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0A29D3">
        <w:rPr>
          <w:rFonts w:ascii="Garamond" w:eastAsia="Times New Roman" w:hAnsi="Garamond" w:cs="Simplified Arabic"/>
          <w:b/>
          <w:bCs/>
          <w:sz w:val="24"/>
          <w:szCs w:val="24"/>
          <w:rtl/>
        </w:rPr>
        <w:t>قراءة في قضايا الزواج والطلاق في أمريكا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زينب العلواني، 2013، 384ص، 18.00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$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.</w:t>
      </w:r>
    </w:p>
    <w:p w14:paraId="1760DE5F" w14:textId="77777777" w:rsidR="0033533D" w:rsidRPr="0012666E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أسس إعداد الموازنة التخطيطية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محمد البلتاجي، 1996، 88ص، 4.00$.</w:t>
      </w:r>
    </w:p>
    <w:p w14:paraId="7A3FA7BE" w14:textId="77777777" w:rsidR="0033533D" w:rsidRDefault="0033533D" w:rsidP="00087359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الأسس الإسلامية للعلم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محمد معين صديقي، ط2، 1996، </w:t>
      </w:r>
      <w:r w:rsidR="00087359">
        <w:rPr>
          <w:rFonts w:ascii="Garamond" w:eastAsia="Times New Roman" w:hAnsi="Garamond" w:cs="Simplified Arabic" w:hint="cs"/>
          <w:sz w:val="24"/>
          <w:szCs w:val="24"/>
          <w:rtl/>
        </w:rPr>
        <w:t>86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2.00$.</w:t>
      </w:r>
    </w:p>
    <w:p w14:paraId="77131DEE" w14:textId="77777777" w:rsidR="0033533D" w:rsidRPr="003E68AF" w:rsidRDefault="0033533D" w:rsidP="00ED0ADB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 xml:space="preserve">أسس المنهج القرآني في </w:t>
      </w:r>
      <w:r w:rsidRPr="00EB50C4">
        <w:rPr>
          <w:rFonts w:ascii="Garamond" w:eastAsia="Times New Roman" w:hAnsi="Garamond" w:cs="Simplified Arabic"/>
          <w:b/>
          <w:bCs/>
          <w:sz w:val="24"/>
          <w:szCs w:val="24"/>
          <w:rtl/>
        </w:rPr>
        <w:t>بحث العلوم الطبي</w:t>
      </w:r>
      <w:r w:rsidR="00ED0ADB" w:rsidRPr="00EB50C4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ع</w:t>
      </w:r>
      <w:r w:rsidRPr="00EB50C4">
        <w:rPr>
          <w:rFonts w:ascii="Garamond" w:eastAsia="Times New Roman" w:hAnsi="Garamond" w:cs="Simplified Arabic"/>
          <w:b/>
          <w:bCs/>
          <w:sz w:val="24"/>
          <w:szCs w:val="24"/>
          <w:rtl/>
        </w:rPr>
        <w:t>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منتصر </w:t>
      </w:r>
      <w:r w:rsidR="00ED0ADB">
        <w:rPr>
          <w:rFonts w:ascii="Garamond" w:eastAsia="Times New Roman" w:hAnsi="Garamond" w:cs="Simplified Arabic" w:hint="cs"/>
          <w:sz w:val="24"/>
          <w:szCs w:val="24"/>
          <w:rtl/>
        </w:rPr>
        <w:t xml:space="preserve">محمود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مجاهد، 1996، 226ص، 5.00$.</w:t>
      </w:r>
    </w:p>
    <w:p w14:paraId="337021AE" w14:textId="79BC47CF" w:rsidR="0033533D" w:rsidRPr="003E68AF" w:rsidRDefault="005A1999" w:rsidP="00F14E9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A1999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الأسس النفسية لتنمية الشخصية الإيجابية للمسلم المعاصر</w:t>
      </w:r>
      <w:r w:rsidR="0033533D" w:rsidRPr="003E68AF">
        <w:rPr>
          <w:rFonts w:ascii="Garamond" w:eastAsia="Times New Roman" w:hAnsi="Garamond" w:cs="Simplified Arabic"/>
          <w:sz w:val="24"/>
          <w:szCs w:val="24"/>
          <w:rtl/>
        </w:rPr>
        <w:t>، عبد الحليم محمود السيد وآخر</w:t>
      </w:r>
      <w:r w:rsidR="00F14E9D">
        <w:rPr>
          <w:rFonts w:ascii="Garamond" w:eastAsia="Times New Roman" w:hAnsi="Garamond" w:cs="Simplified Arabic" w:hint="cs"/>
          <w:sz w:val="24"/>
          <w:szCs w:val="24"/>
          <w:rtl/>
        </w:rPr>
        <w:t>و</w:t>
      </w:r>
      <w:r w:rsidR="0033533D" w:rsidRPr="003E68AF">
        <w:rPr>
          <w:rFonts w:ascii="Garamond" w:eastAsia="Times New Roman" w:hAnsi="Garamond" w:cs="Simplified Arabic"/>
          <w:sz w:val="24"/>
          <w:szCs w:val="24"/>
          <w:rtl/>
        </w:rPr>
        <w:t>ن، نشر مشترك مع إيتراك للطباعة والنشر والتوزيع (القاهرة)، 2008، 448ص، 18.00$.</w:t>
      </w:r>
    </w:p>
    <w:p w14:paraId="6FC8F18A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الإسلام والتحدي الاقتصادي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محمد عمر شابرا، نشر مشترك مع المعهد العربي للدراسات المالية والمصرفية (عمان)، 1995، 496ص، 18.00$.</w:t>
      </w:r>
    </w:p>
    <w:p w14:paraId="0AE73977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الإسلام والتنمية الاجتماعية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محسن عبد الحميد، ط2، 1992، 152ص، </w:t>
      </w:r>
      <w:r w:rsidR="00601547">
        <w:rPr>
          <w:rFonts w:ascii="Garamond" w:eastAsia="Times New Roman" w:hAnsi="Garamond" w:cs="Simplified Arabic" w:hint="cs"/>
          <w:sz w:val="24"/>
          <w:szCs w:val="24"/>
          <w:rtl/>
        </w:rPr>
        <w:t>8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.00$.</w:t>
      </w:r>
    </w:p>
    <w:p w14:paraId="6394474C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الإسلام وعلم النفس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0A29D3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مسرد بيبلوغرافيا لبحوث ودراسات التأصيل الإسلامي لعلم النفس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نزار العاني، ج1، 2008، 342ص، 15.00$.</w:t>
      </w:r>
    </w:p>
    <w:p w14:paraId="4A8009DF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إسلامية المعرفة بين الأمس واليوم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طه جابر العلواني، 1996، 34ص، 4.00$.</w:t>
      </w:r>
    </w:p>
    <w:p w14:paraId="2D0792FE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إسلامية المعرفة: المبادئ العامة وخطة العمل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المعهد العالمي للفكر الإسلامي، ط2، 1992، 228ص، 10.00$.</w:t>
      </w:r>
    </w:p>
    <w:p w14:paraId="169EF218" w14:textId="2EDB6020" w:rsidR="0033533D" w:rsidRPr="00A26E04" w:rsidRDefault="00DD1F6E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DD1F6E">
        <w:rPr>
          <w:rFonts w:ascii="Garamond" w:eastAsia="Times New Roman" w:hAnsi="Garamond" w:cs="Simplified Arabic"/>
          <w:b/>
          <w:bCs/>
          <w:sz w:val="24"/>
          <w:szCs w:val="24"/>
          <w:rtl/>
        </w:rPr>
        <w:t xml:space="preserve">أسلمة </w:t>
      </w:r>
      <w:r w:rsidR="0033533D" w:rsidRPr="00722C3B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المعرفة: المبادئ العامة وخطة العمل</w:t>
      </w:r>
      <w:r w:rsidR="0033533D" w:rsidRPr="00722C3B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 w:rsidR="0033533D">
        <w:rPr>
          <w:rFonts w:ascii="Garamond" w:eastAsia="Times New Roman" w:hAnsi="Garamond" w:cs="Simplified Arabic" w:hint="cs"/>
          <w:sz w:val="24"/>
          <w:szCs w:val="24"/>
          <w:rtl/>
        </w:rPr>
        <w:t>إ</w:t>
      </w:r>
      <w:r w:rsidR="0033533D" w:rsidRPr="00722C3B">
        <w:rPr>
          <w:rFonts w:ascii="Garamond" w:eastAsia="Times New Roman" w:hAnsi="Garamond" w:cs="Simplified Arabic"/>
          <w:sz w:val="24"/>
          <w:szCs w:val="24"/>
          <w:rtl/>
        </w:rPr>
        <w:t>سماعيل الفاروقي، ترجمة عبدالو</w:t>
      </w:r>
      <w:r w:rsidR="0033533D">
        <w:rPr>
          <w:rFonts w:ascii="Garamond" w:eastAsia="Times New Roman" w:hAnsi="Garamond" w:cs="Simplified Arabic"/>
          <w:sz w:val="24"/>
          <w:szCs w:val="24"/>
          <w:rtl/>
        </w:rPr>
        <w:t>ارث سعيد، 1984، 132ص،</w:t>
      </w:r>
      <w:r w:rsidR="0033533D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="0033533D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 xml:space="preserve"> 3.00$.</w:t>
      </w:r>
    </w:p>
    <w:p w14:paraId="6ABA31B2" w14:textId="77777777" w:rsidR="0033533D" w:rsidRDefault="0033533D" w:rsidP="00685216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22C3B">
        <w:rPr>
          <w:rFonts w:ascii="Garamond" w:eastAsia="Times New Roman" w:hAnsi="Garamond" w:cs="Simplified Arabic"/>
          <w:b/>
          <w:bCs/>
          <w:sz w:val="24"/>
          <w:szCs w:val="24"/>
          <w:rtl/>
        </w:rPr>
        <w:t>إسماعيل الفاروقي وإسهاماته في الإصلاح الفكري الإسلامي المعاصر</w:t>
      </w:r>
      <w:r w:rsidRPr="00722C3B">
        <w:rPr>
          <w:rFonts w:ascii="Garamond" w:eastAsia="Times New Roman" w:hAnsi="Garamond" w:cs="Simplified Arabic"/>
          <w:sz w:val="24"/>
          <w:szCs w:val="24"/>
          <w:rtl/>
        </w:rPr>
        <w:t xml:space="preserve">، فتحي حسن ملكاوي ورائد جميل عكاشة وعبدالرحمن ابو صعيليك، </w:t>
      </w:r>
      <w:r w:rsidRPr="00652098">
        <w:rPr>
          <w:rFonts w:ascii="Garamond" w:eastAsia="Times New Roman" w:hAnsi="Garamond" w:cs="Simplified Arabic"/>
          <w:sz w:val="24"/>
          <w:szCs w:val="24"/>
          <w:rtl/>
        </w:rPr>
        <w:t xml:space="preserve">2014، 800ص، </w:t>
      </w:r>
      <w:r w:rsidR="00685216" w:rsidRPr="00652098">
        <w:rPr>
          <w:rFonts w:ascii="Garamond" w:eastAsia="Times New Roman" w:hAnsi="Garamond" w:cs="Simplified Arabic" w:hint="cs"/>
          <w:sz w:val="24"/>
          <w:szCs w:val="24"/>
          <w:rtl/>
        </w:rPr>
        <w:t>25.00</w:t>
      </w:r>
      <w:r w:rsidRPr="00652098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$</w:t>
      </w:r>
      <w:r w:rsidRPr="00652098">
        <w:rPr>
          <w:rFonts w:ascii="Garamond" w:eastAsia="Times New Roman" w:hAnsi="Garamond" w:cs="Simplified Arabic"/>
          <w:rtl/>
          <w:lang w:bidi="ar-LB"/>
        </w:rPr>
        <w:t>،</w:t>
      </w:r>
      <w:r w:rsidRPr="00722C3B">
        <w:rPr>
          <w:rFonts w:ascii="Garamond" w:eastAsia="Times New Roman" w:hAnsi="Garamond" w:cs="Simplified Arabic"/>
          <w:sz w:val="24"/>
          <w:szCs w:val="24"/>
          <w:rtl/>
          <w:lang w:bidi="ar-LB"/>
        </w:rPr>
        <w:t xml:space="preserve"> مجلد</w:t>
      </w:r>
      <w:r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.</w:t>
      </w:r>
    </w:p>
    <w:p w14:paraId="04117599" w14:textId="77777777" w:rsidR="0033533D" w:rsidRPr="007D69FE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أسواق الأوراق المالية ودورها في تمويل التنمية الاقتصادية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سمير عبد الحميد رضوان، 1996، 41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4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7.00$.</w:t>
      </w:r>
    </w:p>
    <w:p w14:paraId="2CD932B1" w14:textId="71BB596D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إشكالية الاستبداد والفساد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في التاريخ الإسلامي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عبد الحميد </w:t>
      </w:r>
      <w:r w:rsidR="00071075">
        <w:rPr>
          <w:rFonts w:ascii="Garamond" w:eastAsia="Times New Roman" w:hAnsi="Garamond" w:cs="Simplified Arabic" w:hint="cs"/>
          <w:sz w:val="24"/>
          <w:szCs w:val="24"/>
          <w:rtl/>
        </w:rPr>
        <w:t>أحمد</w:t>
      </w:r>
      <w:r w:rsidR="00071075"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أبو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سليمان، ط2، 2012، 80ص،</w:t>
      </w:r>
      <w:r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="00E367A3">
        <w:rPr>
          <w:rFonts w:ascii="Garamond" w:eastAsia="Times New Roman" w:hAnsi="Garamond" w:cs="Simplified Arabic" w:hint="cs"/>
          <w:sz w:val="24"/>
          <w:szCs w:val="24"/>
          <w:rtl/>
        </w:rPr>
        <w:t>6.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00</w:t>
      </w:r>
      <w:r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$.</w:t>
      </w:r>
    </w:p>
    <w:p w14:paraId="237A8E6A" w14:textId="1863820F" w:rsidR="0033533D" w:rsidRPr="008D0901" w:rsidRDefault="008D0901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8D0901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إشكالية التحيز ف</w:t>
      </w:r>
      <w:r w:rsidRPr="008D0901">
        <w:rPr>
          <w:rFonts w:ascii="Garamond" w:eastAsia="Times New Roman" w:hAnsi="Garamond" w:cs="Simplified Arabic"/>
          <w:b/>
          <w:bCs/>
          <w:sz w:val="24"/>
          <w:szCs w:val="24"/>
          <w:rtl/>
        </w:rPr>
        <w:t>ي الفن والعمارة</w:t>
      </w:r>
      <w:r w:rsidR="0033533D" w:rsidRPr="008D0901">
        <w:rPr>
          <w:rFonts w:ascii="Garamond" w:eastAsia="Times New Roman" w:hAnsi="Garamond" w:cs="Simplified Arabic"/>
          <w:sz w:val="24"/>
          <w:szCs w:val="24"/>
          <w:rtl/>
        </w:rPr>
        <w:t>، تحرير عبد الوهاب المسيري، نشر مشترك مع دار السلام (القاهرة)، ط4، 2008، 168ص، 12.00$</w:t>
      </w:r>
      <w:r w:rsidR="0033533D" w:rsidRPr="008D0901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="0033533D" w:rsidRPr="008D0901">
        <w:rPr>
          <w:rFonts w:ascii="Garamond" w:eastAsia="Times New Roman" w:hAnsi="Garamond" w:cs="Simplified Arabic"/>
          <w:sz w:val="24"/>
          <w:szCs w:val="24"/>
          <w:rtl/>
        </w:rPr>
        <w:t xml:space="preserve"> مجلد.</w:t>
      </w:r>
    </w:p>
    <w:p w14:paraId="2FB63161" w14:textId="77777777" w:rsidR="0033533D" w:rsidRPr="008D0901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8D0901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إشكالية التحيز: رؤية معرفية ودعوة للاجتهاد، المقدمة: فقه التحيز، </w:t>
      </w:r>
      <w:r w:rsidRPr="008D0901">
        <w:rPr>
          <w:rFonts w:ascii="Garamond" w:eastAsia="Times New Roman" w:hAnsi="Garamond" w:cs="Simplified Arabic"/>
          <w:sz w:val="24"/>
          <w:szCs w:val="24"/>
          <w:rtl/>
        </w:rPr>
        <w:t>تحرير عبد الوهاب المسيري</w:t>
      </w:r>
      <w:r w:rsidRPr="008D0901">
        <w:rPr>
          <w:rFonts w:ascii="Garamond" w:eastAsia="Times New Roman" w:hAnsi="Garamond" w:cs="Simplified Arabic" w:hint="cs"/>
          <w:sz w:val="24"/>
          <w:szCs w:val="24"/>
          <w:rtl/>
        </w:rPr>
        <w:t>، ط3، 1998، 126ص، 7.00$.</w:t>
      </w:r>
    </w:p>
    <w:p w14:paraId="7B912AE7" w14:textId="77777777" w:rsidR="0033533D" w:rsidRPr="008D0901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8D0901">
        <w:rPr>
          <w:rFonts w:ascii="Garamond" w:eastAsia="Times New Roman" w:hAnsi="Garamond" w:cs="Simplified Arabic"/>
          <w:b/>
          <w:bCs/>
          <w:sz w:val="24"/>
          <w:szCs w:val="24"/>
          <w:rtl/>
        </w:rPr>
        <w:lastRenderedPageBreak/>
        <w:t>إشكالية التحيز: رؤية معرفية ودعوة للاجتهاد</w:t>
      </w:r>
      <w:r w:rsidRPr="008D0901">
        <w:rPr>
          <w:rFonts w:ascii="Garamond" w:eastAsia="Times New Roman" w:hAnsi="Garamond" w:cs="Simplified Arabic"/>
          <w:sz w:val="24"/>
          <w:szCs w:val="24"/>
          <w:rtl/>
        </w:rPr>
        <w:t>، تحرير عبد الوهاب المسيري، ج1، ط2، 1996، 840ص، 25.00$.</w:t>
      </w:r>
    </w:p>
    <w:p w14:paraId="0B27E9DD" w14:textId="77777777" w:rsidR="0033533D" w:rsidRPr="008D0901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8D0901">
        <w:rPr>
          <w:rFonts w:ascii="Garamond" w:eastAsia="Times New Roman" w:hAnsi="Garamond" w:cs="Simplified Arabic"/>
          <w:b/>
          <w:bCs/>
          <w:sz w:val="24"/>
          <w:szCs w:val="24"/>
          <w:rtl/>
        </w:rPr>
        <w:t>إشكالية التحيز: رؤية معرفية ودعوة للاجتهاد</w:t>
      </w:r>
      <w:r w:rsidRPr="008D0901">
        <w:rPr>
          <w:rFonts w:ascii="Garamond" w:eastAsia="Times New Roman" w:hAnsi="Garamond" w:cs="Simplified Arabic"/>
          <w:sz w:val="24"/>
          <w:szCs w:val="24"/>
          <w:rtl/>
        </w:rPr>
        <w:t>، تحرير عبد الوهاب المسيري، ج2، ط2، 1997، 790ص، 25.00$.</w:t>
      </w:r>
    </w:p>
    <w:p w14:paraId="15438633" w14:textId="77777777" w:rsidR="0033533D" w:rsidRPr="008D0901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8D0901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إشكالية التحيز: رؤية معرفية ودعوة للاجتهاد، محور إدراك التحيز في الفكر العربي الحديث، </w:t>
      </w:r>
      <w:r w:rsidRPr="008D0901">
        <w:rPr>
          <w:rFonts w:ascii="Garamond" w:eastAsia="Times New Roman" w:hAnsi="Garamond" w:cs="Simplified Arabic"/>
          <w:sz w:val="24"/>
          <w:szCs w:val="24"/>
          <w:rtl/>
        </w:rPr>
        <w:t>تحرير عبد الوهاب المسيري،</w:t>
      </w:r>
      <w:r w:rsidRPr="008D0901">
        <w:rPr>
          <w:rFonts w:ascii="Garamond" w:eastAsia="Times New Roman" w:hAnsi="Garamond" w:cs="Simplified Arabic" w:hint="cs"/>
          <w:sz w:val="24"/>
          <w:szCs w:val="24"/>
          <w:rtl/>
        </w:rPr>
        <w:t xml:space="preserve"> ط3، 1998، 184ص، 8.00$.</w:t>
      </w:r>
    </w:p>
    <w:p w14:paraId="5A800DDF" w14:textId="77777777" w:rsidR="0033533D" w:rsidRPr="008D0901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8D0901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إشكالية التحيز: رؤية معرفية ودعوة للاجتهاد</w:t>
      </w:r>
      <w:r w:rsidRPr="008D0901">
        <w:rPr>
          <w:rFonts w:ascii="Garamond" w:eastAsia="Times New Roman" w:hAnsi="Garamond" w:cs="Simplified Arabic" w:hint="cs"/>
          <w:sz w:val="24"/>
          <w:szCs w:val="24"/>
          <w:rtl/>
        </w:rPr>
        <w:t xml:space="preserve">، </w:t>
      </w:r>
      <w:r w:rsidRPr="008D0901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محور العلوم الاجتماعية، </w:t>
      </w:r>
      <w:r w:rsidRPr="008D0901">
        <w:rPr>
          <w:rFonts w:ascii="Garamond" w:eastAsia="Times New Roman" w:hAnsi="Garamond" w:cs="Simplified Arabic"/>
          <w:sz w:val="24"/>
          <w:szCs w:val="24"/>
          <w:rtl/>
        </w:rPr>
        <w:t>تحرير عبد الوهاب المسيري،</w:t>
      </w:r>
      <w:r w:rsidRPr="008D0901">
        <w:rPr>
          <w:rFonts w:ascii="Garamond" w:eastAsia="Times New Roman" w:hAnsi="Garamond" w:cs="Simplified Arabic" w:hint="cs"/>
          <w:sz w:val="24"/>
          <w:szCs w:val="24"/>
          <w:rtl/>
        </w:rPr>
        <w:t xml:space="preserve"> ط3، 1998، 404ص، 12.00$.</w:t>
      </w:r>
    </w:p>
    <w:p w14:paraId="7DA0F874" w14:textId="77777777" w:rsidR="0033533D" w:rsidRPr="008D0901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8D0901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إشكالية التحيز: رؤية معرفية ودعوة للاجتهاد</w:t>
      </w:r>
      <w:r w:rsidRPr="008D0901">
        <w:rPr>
          <w:rFonts w:ascii="Garamond" w:eastAsia="Times New Roman" w:hAnsi="Garamond" w:cs="Simplified Arabic" w:hint="cs"/>
          <w:sz w:val="24"/>
          <w:szCs w:val="24"/>
          <w:rtl/>
        </w:rPr>
        <w:t xml:space="preserve">، </w:t>
      </w:r>
      <w:r w:rsidRPr="008D0901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محور العلوم الطبيعية، </w:t>
      </w:r>
      <w:r w:rsidRPr="008D0901">
        <w:rPr>
          <w:rFonts w:ascii="Garamond" w:eastAsia="Times New Roman" w:hAnsi="Garamond" w:cs="Simplified Arabic"/>
          <w:sz w:val="24"/>
          <w:szCs w:val="24"/>
          <w:rtl/>
        </w:rPr>
        <w:t>تحرير عبد الوهاب المسيري،</w:t>
      </w:r>
      <w:r w:rsidRPr="008D0901">
        <w:rPr>
          <w:rFonts w:ascii="Garamond" w:eastAsia="Times New Roman" w:hAnsi="Garamond" w:cs="Simplified Arabic" w:hint="cs"/>
          <w:sz w:val="24"/>
          <w:szCs w:val="24"/>
          <w:rtl/>
        </w:rPr>
        <w:t xml:space="preserve"> ط3، 1998، 282ص، 10.00$.</w:t>
      </w:r>
    </w:p>
    <w:p w14:paraId="23686F2E" w14:textId="77777777" w:rsidR="0033533D" w:rsidRPr="008D0901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8D0901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إشكالية التحيز: رؤية معرفية ودعوة للاجتهاد، محور الفن والعمارة، </w:t>
      </w:r>
      <w:r w:rsidRPr="008D0901">
        <w:rPr>
          <w:rFonts w:ascii="Garamond" w:eastAsia="Times New Roman" w:hAnsi="Garamond" w:cs="Simplified Arabic"/>
          <w:sz w:val="24"/>
          <w:szCs w:val="24"/>
          <w:rtl/>
        </w:rPr>
        <w:t>تحرير عبد الوهاب المسيري،</w:t>
      </w:r>
      <w:r w:rsidRPr="008D0901">
        <w:rPr>
          <w:rFonts w:ascii="Garamond" w:eastAsia="Times New Roman" w:hAnsi="Garamond" w:cs="Simplified Arabic" w:hint="cs"/>
          <w:sz w:val="24"/>
          <w:szCs w:val="24"/>
          <w:rtl/>
        </w:rPr>
        <w:t xml:space="preserve"> ط3، 1998، 210ص، 8.00$.</w:t>
      </w:r>
    </w:p>
    <w:p w14:paraId="787E070F" w14:textId="77777777" w:rsidR="0033533D" w:rsidRPr="008D0901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8D0901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إشكالية التحيز: رؤية معرفية ودعوة للاجتهاد</w:t>
      </w:r>
      <w:r w:rsidRPr="008D0901">
        <w:rPr>
          <w:rFonts w:ascii="Garamond" w:eastAsia="Times New Roman" w:hAnsi="Garamond" w:cs="Simplified Arabic" w:hint="cs"/>
          <w:sz w:val="24"/>
          <w:szCs w:val="24"/>
          <w:rtl/>
        </w:rPr>
        <w:t xml:space="preserve">، </w:t>
      </w:r>
      <w:r w:rsidRPr="008D0901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محور علم النفس والتعليم والاتصال الجماهيري، </w:t>
      </w:r>
      <w:r w:rsidRPr="008D0901">
        <w:rPr>
          <w:rFonts w:ascii="Garamond" w:eastAsia="Times New Roman" w:hAnsi="Garamond" w:cs="Simplified Arabic"/>
          <w:sz w:val="24"/>
          <w:szCs w:val="24"/>
          <w:rtl/>
        </w:rPr>
        <w:t>تحرير عبد الوهاب المسيري،</w:t>
      </w:r>
      <w:r w:rsidRPr="008D0901">
        <w:rPr>
          <w:rFonts w:ascii="Garamond" w:eastAsia="Times New Roman" w:hAnsi="Garamond" w:cs="Simplified Arabic" w:hint="cs"/>
          <w:sz w:val="24"/>
          <w:szCs w:val="24"/>
          <w:rtl/>
        </w:rPr>
        <w:t xml:space="preserve"> ط3، 1998، 208ص، 8.00$.</w:t>
      </w:r>
    </w:p>
    <w:p w14:paraId="15E1B201" w14:textId="77777777" w:rsidR="0033533D" w:rsidRPr="008D0901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8D0901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إشكالية التحيز: رؤية معرفية ودعوة للاجتهاد، محوري مشكلة المصطلح، الأدب والنقد، </w:t>
      </w:r>
      <w:r w:rsidRPr="008D0901">
        <w:rPr>
          <w:rFonts w:ascii="Garamond" w:eastAsia="Times New Roman" w:hAnsi="Garamond" w:cs="Simplified Arabic"/>
          <w:sz w:val="24"/>
          <w:szCs w:val="24"/>
          <w:rtl/>
        </w:rPr>
        <w:t>تحرير عبد الوهاب المسيري،</w:t>
      </w:r>
      <w:r w:rsidRPr="008D0901">
        <w:rPr>
          <w:rFonts w:ascii="Garamond" w:eastAsia="Times New Roman" w:hAnsi="Garamond" w:cs="Simplified Arabic" w:hint="cs"/>
          <w:sz w:val="24"/>
          <w:szCs w:val="24"/>
          <w:rtl/>
        </w:rPr>
        <w:t xml:space="preserve"> ط3، 1998، 236ص، 8.00$.</w:t>
      </w:r>
    </w:p>
    <w:p w14:paraId="0E76850B" w14:textId="77777777" w:rsidR="0033533D" w:rsidRPr="00093AF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093AFF">
        <w:rPr>
          <w:rFonts w:ascii="Garamond" w:eastAsia="Times New Roman" w:hAnsi="Garamond" w:cs="Simplified Arabic"/>
          <w:b/>
          <w:bCs/>
          <w:sz w:val="24"/>
          <w:szCs w:val="24"/>
          <w:rtl/>
        </w:rPr>
        <w:t>إشكالية التعامل مع السنة النبوية</w:t>
      </w:r>
      <w:r w:rsidRPr="00093AFF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</w:t>
      </w:r>
      <w:r w:rsidRPr="000A29D3">
        <w:rPr>
          <w:rFonts w:ascii="Garamond" w:eastAsia="Times New Roman" w:hAnsi="Garamond" w:cs="Simplified Arabic" w:hint="cs"/>
          <w:sz w:val="24"/>
          <w:szCs w:val="24"/>
          <w:rtl/>
        </w:rPr>
        <w:t>(مختصر كتاب)</w:t>
      </w:r>
      <w:r w:rsidRPr="00093AFF">
        <w:rPr>
          <w:rFonts w:ascii="Garamond" w:eastAsia="Times New Roman" w:hAnsi="Garamond" w:cs="Simplified Arabic"/>
          <w:sz w:val="24"/>
          <w:szCs w:val="24"/>
          <w:rtl/>
        </w:rPr>
        <w:t>،</w:t>
      </w:r>
      <w:r w:rsidRPr="00093AFF"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طه جابر العلواني، 2016، 244ص، 10.00$</w:t>
      </w:r>
      <w:r w:rsidRPr="005C04C3">
        <w:rPr>
          <w:rFonts w:ascii="Garamond" w:eastAsia="Times New Roman" w:hAnsi="Garamond" w:cs="Simplified Arabic" w:hint="cs"/>
          <w:sz w:val="24"/>
          <w:szCs w:val="24"/>
          <w:rtl/>
        </w:rPr>
        <w:t>.</w:t>
      </w:r>
    </w:p>
    <w:p w14:paraId="73DA9EB5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إشكالية التعامل مع السنة النبوية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طه جابر العلواني، 2014، 422ص، 20.00$.</w:t>
      </w:r>
    </w:p>
    <w:p w14:paraId="431E4A3E" w14:textId="43DD3706" w:rsidR="0035182C" w:rsidRPr="00036D8C" w:rsidRDefault="0035182C" w:rsidP="0035182C">
      <w:pPr>
        <w:pStyle w:val="ListParagraph"/>
        <w:numPr>
          <w:ilvl w:val="0"/>
          <w:numId w:val="15"/>
        </w:numPr>
        <w:bidi/>
        <w:spacing w:before="120" w:after="120" w:line="240" w:lineRule="auto"/>
        <w:ind w:right="864"/>
        <w:contextualSpacing w:val="0"/>
        <w:rPr>
          <w:rFonts w:ascii="Garamond" w:eastAsia="Times New Roman" w:hAnsi="Garamond" w:cs="Simplified Arabic"/>
          <w:sz w:val="24"/>
          <w:szCs w:val="24"/>
        </w:rPr>
      </w:pP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  </w:t>
      </w:r>
      <w:r w:rsidRPr="00036D8C">
        <w:rPr>
          <w:rFonts w:ascii="Garamond" w:eastAsia="Times New Roman" w:hAnsi="Garamond" w:cs="Simplified Arabic"/>
          <w:b/>
          <w:bCs/>
          <w:sz w:val="24"/>
          <w:szCs w:val="24"/>
          <w:rtl/>
        </w:rPr>
        <w:t>إشكالية النهوض الحضاري عند أبو يعرب المرزوقي</w:t>
      </w:r>
      <w:r w:rsidRPr="00036D8C">
        <w:rPr>
          <w:rFonts w:ascii="Garamond" w:eastAsia="Times New Roman" w:hAnsi="Garamond" w:cs="Simplified Arabic"/>
          <w:sz w:val="24"/>
          <w:szCs w:val="24"/>
          <w:rtl/>
        </w:rPr>
        <w:t>، حنان الحسيني، 20</w:t>
      </w:r>
      <w:r w:rsidRPr="00036D8C">
        <w:rPr>
          <w:rFonts w:ascii="Garamond" w:eastAsia="Times New Roman" w:hAnsi="Garamond" w:cs="Simplified Arabic" w:hint="cs"/>
          <w:sz w:val="24"/>
          <w:szCs w:val="24"/>
          <w:rtl/>
        </w:rPr>
        <w:t>23</w:t>
      </w:r>
      <w:r w:rsidRPr="00036D8C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 w:rsidRPr="00036D8C">
        <w:rPr>
          <w:rFonts w:ascii="Garamond" w:eastAsia="Times New Roman" w:hAnsi="Garamond" w:cs="Simplified Arabic" w:hint="cs"/>
          <w:sz w:val="24"/>
          <w:szCs w:val="24"/>
          <w:rtl/>
        </w:rPr>
        <w:t>288</w:t>
      </w:r>
      <w:r w:rsidRPr="00036D8C">
        <w:rPr>
          <w:rFonts w:ascii="Garamond" w:eastAsia="Times New Roman" w:hAnsi="Garamond" w:cs="Simplified Arabic"/>
          <w:sz w:val="24"/>
          <w:szCs w:val="24"/>
          <w:rtl/>
        </w:rPr>
        <w:t xml:space="preserve">ص، </w:t>
      </w:r>
      <w:r w:rsidR="00036D8C" w:rsidRPr="00036D8C">
        <w:rPr>
          <w:rFonts w:ascii="Garamond" w:eastAsia="Times New Roman" w:hAnsi="Garamond" w:cs="Simplified Arabic" w:hint="cs"/>
          <w:sz w:val="24"/>
          <w:szCs w:val="24"/>
          <w:rtl/>
        </w:rPr>
        <w:t>24</w:t>
      </w:r>
      <w:r w:rsidRPr="00036D8C">
        <w:rPr>
          <w:rFonts w:ascii="Garamond" w:eastAsia="Times New Roman" w:hAnsi="Garamond" w:cs="Simplified Arabic"/>
          <w:sz w:val="24"/>
          <w:szCs w:val="24"/>
          <w:rtl/>
        </w:rPr>
        <w:t>.00$.</w:t>
      </w:r>
    </w:p>
    <w:p w14:paraId="250769EF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الإصلاح الإسلامي المعاصر</w:t>
      </w:r>
      <w:r w:rsidRPr="000A29D3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تجديد الخطاب وإعداد الكوادر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عبد الحميد </w:t>
      </w:r>
      <w:r w:rsidR="00071075">
        <w:rPr>
          <w:rFonts w:ascii="Garamond" w:eastAsia="Times New Roman" w:hAnsi="Garamond" w:cs="Simplified Arabic" w:hint="cs"/>
          <w:sz w:val="24"/>
          <w:szCs w:val="24"/>
          <w:rtl/>
        </w:rPr>
        <w:t>أحمد</w:t>
      </w:r>
      <w:r w:rsidR="00071075"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أبو سليمان، نشر مشترك مع دار السلام (القاهرة)، 2006، 136ص، قطع صغير، 6.00$.</w:t>
      </w:r>
    </w:p>
    <w:p w14:paraId="2877CA1F" w14:textId="77777777" w:rsidR="0033533D" w:rsidRDefault="0033533D" w:rsidP="00071075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الإصلاح الإسلامي المعاصر</w:t>
      </w:r>
      <w:r w:rsidRPr="000A29D3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قراءات منهجية اجتماعية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عبد الحميد</w:t>
      </w:r>
      <w:r w:rsidR="00071075">
        <w:rPr>
          <w:rFonts w:ascii="Garamond" w:eastAsia="Times New Roman" w:hAnsi="Garamond" w:cs="Simplified Arabic" w:hint="cs"/>
          <w:sz w:val="24"/>
          <w:szCs w:val="24"/>
          <w:rtl/>
        </w:rPr>
        <w:t xml:space="preserve"> أحمد</w:t>
      </w:r>
      <w:r w:rsidR="00071075"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أبو سليمان، نشر مشترك مع دار السلام (القاهرة)، 2011، 208ص، 10.00$.</w:t>
      </w:r>
    </w:p>
    <w:p w14:paraId="1691C801" w14:textId="77777777" w:rsidR="0033533D" w:rsidRPr="000B310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CD3EF6">
        <w:rPr>
          <w:rFonts w:ascii="Garamond" w:eastAsia="Times New Roman" w:hAnsi="Garamond" w:cs="Simplified Arabic"/>
          <w:b/>
          <w:bCs/>
          <w:sz w:val="24"/>
          <w:szCs w:val="24"/>
          <w:rtl/>
        </w:rPr>
        <w:t>إصلاح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الفكر</w:t>
      </w:r>
      <w:r w:rsidRPr="00CD3EF6">
        <w:rPr>
          <w:rFonts w:ascii="Garamond" w:eastAsia="Times New Roman" w:hAnsi="Garamond" w:cs="Simplified Arabic"/>
          <w:b/>
          <w:bCs/>
          <w:sz w:val="24"/>
          <w:szCs w:val="24"/>
          <w:rtl/>
        </w:rPr>
        <w:t xml:space="preserve"> الإسلامي </w:t>
      </w:r>
      <w:r w:rsidRPr="000A29D3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بين القدرات والعقبات</w:t>
      </w:r>
      <w:r w:rsidRPr="00906A5A">
        <w:rPr>
          <w:rFonts w:ascii="Garamond" w:eastAsia="Times New Roman" w:hAnsi="Garamond" w:cs="Simplified Arabic" w:hint="cs"/>
          <w:sz w:val="24"/>
          <w:szCs w:val="24"/>
          <w:rtl/>
        </w:rPr>
        <w:t xml:space="preserve"> (ورقة عمل)</w:t>
      </w:r>
      <w:r w:rsidRPr="00CD3EF6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، </w:t>
      </w:r>
      <w:r w:rsidRPr="00CD3EF6">
        <w:rPr>
          <w:rFonts w:ascii="Garamond" w:eastAsia="Times New Roman" w:hAnsi="Garamond" w:cs="Simplified Arabic" w:hint="cs"/>
          <w:sz w:val="24"/>
          <w:szCs w:val="24"/>
          <w:rtl/>
        </w:rPr>
        <w:t>طه جابر العلواني، 1991، 104ص، 5.00$.</w:t>
      </w:r>
    </w:p>
    <w:p w14:paraId="71B27F70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إصلاح الفكر الإسلامي</w:t>
      </w:r>
      <w:r w:rsidRPr="000A29D3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مدخل إلى نظم الخطاب في الفكر الإسلامي المعاصر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طه جابر العلواني، ط5، 2009، 190ص، 10.00$.</w:t>
      </w:r>
    </w:p>
    <w:p w14:paraId="67CFEAEA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A97D4E">
        <w:rPr>
          <w:rFonts w:ascii="Garamond" w:eastAsia="Times New Roman" w:hAnsi="Garamond" w:cs="Simplified Arabic"/>
          <w:b/>
          <w:bCs/>
          <w:sz w:val="24"/>
          <w:szCs w:val="24"/>
          <w:rtl/>
        </w:rPr>
        <w:t>أصول التربية 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سعيد إسماعيل علي، 2005، 352ص، 20.00$.</w:t>
      </w:r>
    </w:p>
    <w:p w14:paraId="2E73FD55" w14:textId="77777777" w:rsidR="0033533D" w:rsidRPr="001866E0" w:rsidRDefault="0033533D" w:rsidP="007D7A8D">
      <w:pPr>
        <w:pStyle w:val="ListParagraph"/>
        <w:numPr>
          <w:ilvl w:val="0"/>
          <w:numId w:val="15"/>
        </w:numPr>
        <w:bidi/>
        <w:spacing w:after="0" w:line="240" w:lineRule="auto"/>
        <w:ind w:left="954" w:right="864" w:hanging="594"/>
        <w:rPr>
          <w:rFonts w:ascii="Garamond" w:eastAsia="Times New Roman" w:hAnsi="Garamond" w:cs="Simplified Arabic"/>
          <w:sz w:val="24"/>
          <w:szCs w:val="24"/>
        </w:rPr>
      </w:pPr>
      <w:r w:rsidRPr="00CD3EF6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الأصول الجمالية والفلسفية للفن الإسلامي</w:t>
      </w:r>
      <w:r w:rsidRPr="00CD3EF6">
        <w:rPr>
          <w:rFonts w:ascii="Garamond" w:eastAsia="Times New Roman" w:hAnsi="Garamond" w:cs="Simplified Arabic"/>
          <w:sz w:val="24"/>
          <w:szCs w:val="24"/>
          <w:rtl/>
        </w:rPr>
        <w:t>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</w:t>
      </w:r>
      <w:r w:rsidRPr="003E68AF">
        <w:rPr>
          <w:rFonts w:ascii="Garamond" w:hAnsi="Garamond" w:cs="Simplified Arabic"/>
          <w:sz w:val="24"/>
          <w:szCs w:val="24"/>
          <w:rtl/>
        </w:rPr>
        <w:t xml:space="preserve">أنصار محمد عوض الله رفاعي، </w:t>
      </w:r>
      <w:r w:rsidRPr="003E68AF">
        <w:rPr>
          <w:rFonts w:ascii="Garamond" w:hAnsi="Garamond" w:cs="Simplified Arabic"/>
          <w:sz w:val="24"/>
          <w:szCs w:val="24"/>
        </w:rPr>
        <w:t>2010</w:t>
      </w:r>
      <w:r w:rsidRPr="0040555C">
        <w:rPr>
          <w:rFonts w:ascii="Garamond" w:hAnsi="Garamond" w:cs="Simplified Arabic" w:hint="cs"/>
          <w:sz w:val="24"/>
          <w:szCs w:val="24"/>
          <w:rtl/>
        </w:rPr>
        <w:t>،</w:t>
      </w:r>
      <w:r>
        <w:rPr>
          <w:rFonts w:ascii="Garamond" w:hAnsi="Garamond" w:cs="Simplified Arabic" w:hint="cs"/>
          <w:sz w:val="24"/>
          <w:szCs w:val="24"/>
          <w:rtl/>
        </w:rPr>
        <w:t xml:space="preserve"> 384ص،</w:t>
      </w:r>
      <w:r w:rsidRPr="0040555C">
        <w:rPr>
          <w:rFonts w:ascii="Garamond" w:hAnsi="Garamond" w:cs="Simplified Arabic" w:hint="cs"/>
          <w:sz w:val="24"/>
          <w:szCs w:val="24"/>
          <w:rtl/>
        </w:rPr>
        <w:t xml:space="preserve"> </w:t>
      </w:r>
      <w:r>
        <w:rPr>
          <w:rFonts w:ascii="Garamond" w:hAnsi="Garamond" w:cs="Simplified Arabic" w:hint="cs"/>
          <w:sz w:val="24"/>
          <w:szCs w:val="24"/>
          <w:rtl/>
        </w:rPr>
        <w:t>18.00$</w:t>
      </w:r>
      <w:r w:rsidRPr="0040555C">
        <w:rPr>
          <w:rFonts w:ascii="Garamond" w:hAnsi="Garamond" w:cs="Simplified Arabic" w:hint="cs"/>
          <w:sz w:val="24"/>
          <w:szCs w:val="24"/>
          <w:rtl/>
        </w:rPr>
        <w:t>.</w:t>
      </w:r>
    </w:p>
    <w:p w14:paraId="32CA760E" w14:textId="77777777" w:rsidR="0033533D" w:rsidRPr="001866E0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lastRenderedPageBreak/>
        <w:t>الأصول العامة للعلاقات الدولية في الإسلام وقت السلم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أحمد عبد الونيس شتا، 1996، 182ص، 5.00$.</w:t>
      </w:r>
    </w:p>
    <w:p w14:paraId="1C1FB833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أصول الفقه الإسلامي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0A29D3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منهج بحث ومعرفة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طه جابر العلواني، ط2، 1995، 44ص، 5.00$.</w:t>
      </w:r>
    </w:p>
    <w:p w14:paraId="07EA5073" w14:textId="77777777" w:rsidR="0033533D" w:rsidRDefault="0033533D" w:rsidP="006E04CE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أصول الفكر السياسي في القرآن المكي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التيجاني عبد القادر، نشر مشترك مع دار البشير للنشر والتوزيع (عمان)، </w:t>
      </w:r>
      <w:r w:rsidRPr="00EB50C4">
        <w:rPr>
          <w:rFonts w:ascii="Garamond" w:eastAsia="Times New Roman" w:hAnsi="Garamond" w:cs="Simplified Arabic"/>
          <w:sz w:val="24"/>
          <w:szCs w:val="24"/>
          <w:rtl/>
        </w:rPr>
        <w:t xml:space="preserve">1996، </w:t>
      </w:r>
      <w:r w:rsidR="006E04CE" w:rsidRPr="00EB50C4">
        <w:rPr>
          <w:rFonts w:ascii="Garamond" w:eastAsia="Times New Roman" w:hAnsi="Garamond" w:cs="Simplified Arabic"/>
          <w:sz w:val="24"/>
          <w:szCs w:val="24"/>
        </w:rPr>
        <w:t>292</w:t>
      </w:r>
      <w:r w:rsidRPr="00EB50C4">
        <w:rPr>
          <w:rFonts w:ascii="Garamond" w:eastAsia="Times New Roman" w:hAnsi="Garamond" w:cs="Simplified Arabic"/>
          <w:sz w:val="24"/>
          <w:szCs w:val="24"/>
          <w:rtl/>
        </w:rPr>
        <w:t>ص، 10.0</w:t>
      </w:r>
      <w:r w:rsidRPr="006E04CE">
        <w:rPr>
          <w:rFonts w:ascii="Garamond" w:eastAsia="Times New Roman" w:hAnsi="Garamond" w:cs="Simplified Arabic"/>
          <w:sz w:val="24"/>
          <w:szCs w:val="24"/>
          <w:rtl/>
        </w:rPr>
        <w:t>0$.</w:t>
      </w:r>
    </w:p>
    <w:p w14:paraId="736B0999" w14:textId="592DBE63" w:rsidR="00293122" w:rsidRDefault="00293122" w:rsidP="00293122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>
        <w:rPr>
          <w:rFonts w:ascii="Garamond" w:eastAsia="Times New Roman" w:hAnsi="Garamond" w:cs="Simplified Arabic" w:hint="eastAsia"/>
          <w:b/>
          <w:bCs/>
          <w:sz w:val="24"/>
          <w:szCs w:val="24"/>
          <w:rtl/>
        </w:rPr>
        <w:t>أصول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تدبير الاختلاف في القرآن الكريم</w:t>
      </w:r>
      <w:r w:rsidRPr="005A1AFE">
        <w:rPr>
          <w:rFonts w:ascii="Garamond" w:eastAsia="Times New Roman" w:hAnsi="Garamond" w:cs="Simplified Arabic" w:hint="cs"/>
          <w:sz w:val="24"/>
          <w:szCs w:val="24"/>
          <w:rtl/>
        </w:rPr>
        <w:t xml:space="preserve">، محمد الصادقي العماري ، </w:t>
      </w:r>
      <w:r w:rsidR="005A1AFE" w:rsidRPr="005A1AFE">
        <w:rPr>
          <w:rFonts w:ascii="Garamond" w:eastAsia="Times New Roman" w:hAnsi="Garamond" w:cs="Simplified Arabic" w:hint="cs"/>
          <w:sz w:val="24"/>
          <w:szCs w:val="24"/>
          <w:rtl/>
        </w:rPr>
        <w:t>2023، 408 ص،</w:t>
      </w:r>
      <w:r w:rsidR="005A1AFE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</w:t>
      </w:r>
      <w:r w:rsidR="00B07E2D" w:rsidRPr="00B07E2D">
        <w:rPr>
          <w:rFonts w:ascii="Garamond" w:eastAsia="Times New Roman" w:hAnsi="Garamond" w:cs="Simplified Arabic"/>
          <w:sz w:val="24"/>
          <w:szCs w:val="24"/>
        </w:rPr>
        <w:t>$26.00</w:t>
      </w:r>
      <w:r w:rsidR="00072DBC">
        <w:rPr>
          <w:rFonts w:ascii="Garamond" w:eastAsia="Times New Roman" w:hAnsi="Garamond" w:cs="Simplified Arabic" w:hint="cs"/>
          <w:sz w:val="24"/>
          <w:szCs w:val="24"/>
          <w:rtl/>
        </w:rPr>
        <w:t>.</w:t>
      </w:r>
    </w:p>
    <w:p w14:paraId="0463F7C5" w14:textId="128D7ACA" w:rsidR="00072DBC" w:rsidRPr="00072DBC" w:rsidRDefault="00072DBC" w:rsidP="00072DBC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072DBC">
        <w:rPr>
          <w:rFonts w:ascii="Garamond" w:eastAsia="Times New Roman" w:hAnsi="Garamond" w:cs="Simplified Arabic"/>
          <w:b/>
          <w:bCs/>
          <w:sz w:val="24"/>
          <w:szCs w:val="24"/>
          <w:rtl/>
        </w:rPr>
        <w:t>أصول المنهجية العلمية في القرآن الكريم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</w:t>
      </w:r>
      <w:r w:rsidRPr="005A1AFE">
        <w:rPr>
          <w:rFonts w:ascii="Garamond" w:eastAsia="Times New Roman" w:hAnsi="Garamond" w:cs="Simplified Arabic" w:hint="cs"/>
          <w:sz w:val="24"/>
          <w:szCs w:val="24"/>
          <w:rtl/>
        </w:rPr>
        <w:t xml:space="preserve">، </w:t>
      </w:r>
      <w:r w:rsidRPr="00072DBC">
        <w:rPr>
          <w:rFonts w:ascii="Garamond" w:eastAsia="Times New Roman" w:hAnsi="Garamond" w:cs="Simplified Arabic"/>
          <w:sz w:val="24"/>
          <w:szCs w:val="24"/>
          <w:rtl/>
        </w:rPr>
        <w:t>رزان محمد صقال</w:t>
      </w:r>
      <w:r w:rsidRPr="00072DBC"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Pr="005A1AFE">
        <w:rPr>
          <w:rFonts w:ascii="Garamond" w:eastAsia="Times New Roman" w:hAnsi="Garamond" w:cs="Simplified Arabic" w:hint="cs"/>
          <w:sz w:val="24"/>
          <w:szCs w:val="24"/>
          <w:rtl/>
        </w:rPr>
        <w:t>، 202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4</w:t>
      </w:r>
      <w:r w:rsidRPr="005A1AFE">
        <w:rPr>
          <w:rFonts w:ascii="Garamond" w:eastAsia="Times New Roman" w:hAnsi="Garamond" w:cs="Simplified Arabic" w:hint="cs"/>
          <w:sz w:val="24"/>
          <w:szCs w:val="24"/>
          <w:rtl/>
        </w:rPr>
        <w:t xml:space="preserve">، </w:t>
      </w:r>
      <w:r>
        <w:rPr>
          <w:rFonts w:ascii="Garamond" w:eastAsia="Times New Roman" w:hAnsi="Garamond" w:cs="Simplified Arabic"/>
          <w:sz w:val="24"/>
          <w:szCs w:val="24"/>
        </w:rPr>
        <w:t>216</w:t>
      </w:r>
      <w:r w:rsidRPr="005A1AFE">
        <w:rPr>
          <w:rFonts w:ascii="Garamond" w:eastAsia="Times New Roman" w:hAnsi="Garamond" w:cs="Simplified Arabic" w:hint="cs"/>
          <w:sz w:val="24"/>
          <w:szCs w:val="24"/>
          <w:rtl/>
        </w:rPr>
        <w:t xml:space="preserve"> ص،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</w:t>
      </w:r>
      <w:r w:rsidRPr="00B07E2D">
        <w:rPr>
          <w:rFonts w:ascii="Garamond" w:eastAsia="Times New Roman" w:hAnsi="Garamond" w:cs="Simplified Arabic"/>
          <w:sz w:val="24"/>
          <w:szCs w:val="24"/>
        </w:rPr>
        <w:t>$</w:t>
      </w:r>
      <w:r>
        <w:rPr>
          <w:rFonts w:ascii="Garamond" w:eastAsia="Times New Roman" w:hAnsi="Garamond" w:cs="Simplified Arabic"/>
          <w:sz w:val="24"/>
          <w:szCs w:val="24"/>
        </w:rPr>
        <w:t>18</w:t>
      </w:r>
      <w:r w:rsidRPr="00B07E2D">
        <w:rPr>
          <w:rFonts w:ascii="Garamond" w:eastAsia="Times New Roman" w:hAnsi="Garamond" w:cs="Simplified Arabic"/>
          <w:sz w:val="24"/>
          <w:szCs w:val="24"/>
        </w:rPr>
        <w:t>.00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.</w:t>
      </w:r>
    </w:p>
    <w:p w14:paraId="431D100A" w14:textId="0A24F3D2" w:rsidR="0033533D" w:rsidRDefault="0033533D" w:rsidP="000A06BF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630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أطلس الحضارة 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إسماعيل راجي الفاروقي، </w:t>
      </w:r>
      <w:r w:rsidR="00623EBF" w:rsidRPr="00623EBF">
        <w:rPr>
          <w:rFonts w:ascii="Garamond" w:eastAsia="Times New Roman" w:hAnsi="Garamond" w:cs="Simplified Arabic"/>
          <w:sz w:val="24"/>
          <w:szCs w:val="24"/>
          <w:rtl/>
        </w:rPr>
        <w:t>ترجمة عبد الواحد لؤلؤة</w:t>
      </w:r>
      <w:r w:rsidR="00623EBF"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نشر مشترك مع مكتبة العبيكان</w:t>
      </w:r>
      <w:r w:rsidR="00B25745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(الرياض)، 1998، 740ص، 35.00$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، مجلد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.</w:t>
      </w:r>
    </w:p>
    <w:p w14:paraId="4CFD1551" w14:textId="77777777" w:rsidR="0033533D" w:rsidRPr="00CA06D1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الاعتمادات المستندية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محيي الدين إسماعيل علم الدين، 1996، 128ص، 5.00$.</w:t>
      </w:r>
    </w:p>
    <w:p w14:paraId="24279B6B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bookmarkStart w:id="0" w:name="_Hlk140073322"/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اقتصاد الأمن الاجتماعي</w:t>
      </w:r>
      <w:r w:rsidRPr="000A29D3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التحدي والاستجابة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أحمد</w:t>
      </w:r>
      <w:r>
        <w:rPr>
          <w:rFonts w:ascii="Garamond" w:eastAsia="Times New Roman" w:hAnsi="Garamond" w:cs="Simplified Arabic"/>
          <w:sz w:val="24"/>
          <w:szCs w:val="24"/>
          <w:rtl/>
        </w:rPr>
        <w:t xml:space="preserve"> فرّاس العوران، 2014، 384ص،</w:t>
      </w:r>
      <w:r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20.00$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،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مجلد.</w:t>
      </w:r>
    </w:p>
    <w:bookmarkEnd w:id="0"/>
    <w:p w14:paraId="6550D7A6" w14:textId="77777777" w:rsidR="002236EA" w:rsidRDefault="002236EA" w:rsidP="002236EA">
      <w:pPr>
        <w:pStyle w:val="ListParagraph"/>
        <w:numPr>
          <w:ilvl w:val="0"/>
          <w:numId w:val="15"/>
        </w:numPr>
        <w:bidi/>
        <w:spacing w:before="120" w:after="120" w:line="240" w:lineRule="auto"/>
        <w:ind w:right="86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اقتصاد الأمن الاجتماعي</w:t>
      </w:r>
      <w:r w:rsidRPr="000A29D3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التحدي والاستجابة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أحمد</w:t>
      </w:r>
      <w:r>
        <w:rPr>
          <w:rFonts w:ascii="Garamond" w:eastAsia="Times New Roman" w:hAnsi="Garamond" w:cs="Simplified Arabic"/>
          <w:sz w:val="24"/>
          <w:szCs w:val="24"/>
          <w:rtl/>
        </w:rPr>
        <w:t xml:space="preserve"> فرّاس العوران، 2014، 384ص،</w:t>
      </w:r>
      <w:r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20.00$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،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مجلد.</w:t>
      </w:r>
    </w:p>
    <w:p w14:paraId="43435D7D" w14:textId="6AEB0E89" w:rsidR="002236EA" w:rsidRPr="002236EA" w:rsidRDefault="002236EA" w:rsidP="002236EA">
      <w:pPr>
        <w:pStyle w:val="ListParagraph"/>
        <w:widowControl w:val="0"/>
        <w:numPr>
          <w:ilvl w:val="0"/>
          <w:numId w:val="15"/>
        </w:numPr>
        <w:bidi/>
        <w:spacing w:line="500" w:lineRule="exact"/>
        <w:rPr>
          <w:rFonts w:ascii="Pubiiitj Lotus" w:eastAsia="Calibri" w:hAnsi="Pubiiitj Lotus" w:cs="Pubiiitj Lotus"/>
          <w:b/>
          <w:bCs/>
          <w:sz w:val="24"/>
          <w:szCs w:val="24"/>
          <w:rtl/>
        </w:rPr>
      </w:pPr>
      <w:r w:rsidRPr="002236EA">
        <w:rPr>
          <w:rFonts w:ascii="Pubiiitj Lotus" w:eastAsia="Calibri" w:hAnsi="Pubiiitj Lotus" w:cs="Pubiiitj Lotus" w:hint="cs"/>
          <w:b/>
          <w:bCs/>
          <w:sz w:val="24"/>
          <w:szCs w:val="24"/>
          <w:rtl/>
        </w:rPr>
        <w:t xml:space="preserve">القيم الجامعية: فلسفتها ومرجعيتها وتجلياتها </w:t>
      </w:r>
      <w:r>
        <w:rPr>
          <w:rFonts w:ascii="Pubiiitj Lotus" w:eastAsia="Calibri" w:hAnsi="Pubiiitj Lotus" w:cs="Pubiiitj Lotus" w:hint="cs"/>
          <w:b/>
          <w:bCs/>
          <w:sz w:val="24"/>
          <w:szCs w:val="24"/>
          <w:rtl/>
        </w:rPr>
        <w:t xml:space="preserve">، </w:t>
      </w:r>
      <w:r w:rsidRPr="002236EA">
        <w:rPr>
          <w:rFonts w:ascii="Garamond" w:eastAsia="Times New Roman" w:hAnsi="Garamond" w:cs="Simplified Arabic" w:hint="cs"/>
          <w:sz w:val="24"/>
          <w:szCs w:val="24"/>
          <w:rtl/>
        </w:rPr>
        <w:t xml:space="preserve">فتحي حسن ملكاوي، 2023، 291صفحة، </w:t>
      </w:r>
      <w:r w:rsidR="008C3376">
        <w:rPr>
          <w:rFonts w:ascii="Garamond" w:eastAsia="Times New Roman" w:hAnsi="Garamond" w:cs="Simplified Arabic"/>
          <w:sz w:val="24"/>
          <w:szCs w:val="24"/>
        </w:rPr>
        <w:t>$26.0</w:t>
      </w:r>
      <w:r w:rsidR="00131874">
        <w:rPr>
          <w:rFonts w:ascii="Garamond" w:eastAsia="Times New Roman" w:hAnsi="Garamond" w:cs="Simplified Arabic"/>
          <w:sz w:val="24"/>
          <w:szCs w:val="24"/>
        </w:rPr>
        <w:t>0</w:t>
      </w:r>
      <w:r w:rsidR="008C3376">
        <w:rPr>
          <w:rFonts w:ascii="Garamond" w:eastAsia="Times New Roman" w:hAnsi="Garamond" w:cs="Simplified Arabic" w:hint="cs"/>
          <w:sz w:val="24"/>
          <w:szCs w:val="24"/>
          <w:rtl/>
        </w:rPr>
        <w:t xml:space="preserve">، </w:t>
      </w:r>
      <w:r w:rsidRPr="002236EA">
        <w:rPr>
          <w:rFonts w:ascii="Garamond" w:eastAsia="Times New Roman" w:hAnsi="Garamond" w:cs="Simplified Arabic" w:hint="cs"/>
          <w:sz w:val="24"/>
          <w:szCs w:val="24"/>
          <w:rtl/>
        </w:rPr>
        <w:t>مجلد</w:t>
      </w:r>
      <w:r>
        <w:rPr>
          <w:rFonts w:ascii="Pubiiitj Lotus" w:eastAsia="Calibri" w:hAnsi="Pubiiitj Lotus" w:cs="Pubiiitj Lotus" w:hint="cs"/>
          <w:b/>
          <w:bCs/>
          <w:sz w:val="24"/>
          <w:szCs w:val="24"/>
          <w:rtl/>
        </w:rPr>
        <w:t xml:space="preserve">. </w:t>
      </w:r>
    </w:p>
    <w:p w14:paraId="1E822D4B" w14:textId="7C33A75D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الإمام أمجد بن محمد سعيد الزهاوي</w:t>
      </w:r>
      <w:r w:rsidRPr="000A29D3">
        <w:rPr>
          <w:rFonts w:ascii="Garamond" w:eastAsia="Times New Roman" w:hAnsi="Garamond" w:cs="Simplified Arabic"/>
          <w:b/>
          <w:bCs/>
          <w:sz w:val="24"/>
          <w:szCs w:val="24"/>
          <w:rtl/>
        </w:rPr>
        <w:t>، فقيه العراقي</w:t>
      </w:r>
      <w:r w:rsidRPr="000A29D3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ي</w:t>
      </w:r>
      <w:r w:rsidRPr="000A29D3">
        <w:rPr>
          <w:rFonts w:ascii="Garamond" w:eastAsia="Times New Roman" w:hAnsi="Garamond" w:cs="Simplified Arabic"/>
          <w:b/>
          <w:bCs/>
          <w:sz w:val="24"/>
          <w:szCs w:val="24"/>
          <w:rtl/>
        </w:rPr>
        <w:t>ن والعالم الإسلامي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كاظم أحمد ناصر المشايخي، 1996، 384ص، </w:t>
      </w:r>
      <w:r w:rsidRPr="003E68AF">
        <w:rPr>
          <w:rFonts w:ascii="Garamond" w:eastAsia="Times New Roman" w:hAnsi="Garamond" w:cs="Simplified Arabic"/>
          <w:sz w:val="24"/>
          <w:szCs w:val="24"/>
        </w:rPr>
        <w:t>10.00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$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مجلد.</w:t>
      </w:r>
    </w:p>
    <w:p w14:paraId="03104C6C" w14:textId="77777777" w:rsidR="0033533D" w:rsidRPr="00C44661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الأمة القطب</w:t>
      </w:r>
      <w:r w:rsidRPr="000A29D3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نحو تأصيل منهاجي لمفهوم الأمة في الإسلام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منى أبو الفضل، 1996، 63ص، 3.00$.</w:t>
      </w:r>
    </w:p>
    <w:p w14:paraId="23508B3A" w14:textId="77777777" w:rsidR="0033533D" w:rsidRPr="003E68AF" w:rsidRDefault="0033533D" w:rsidP="00071075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الأمة وأزمة الثقافة والتنمية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علي جمعة محمد وآخرون، تقديم عبد</w:t>
      </w:r>
      <w:r w:rsidR="00071075"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الحميد</w:t>
      </w:r>
      <w:r w:rsidR="00071075">
        <w:rPr>
          <w:rFonts w:ascii="Garamond" w:eastAsia="Times New Roman" w:hAnsi="Garamond" w:cs="Simplified Arabic" w:hint="cs"/>
          <w:sz w:val="24"/>
          <w:szCs w:val="24"/>
          <w:rtl/>
        </w:rPr>
        <w:t xml:space="preserve"> أحمد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أبو سليمان، </w:t>
      </w:r>
      <w:r w:rsidR="00071075" w:rsidRPr="003F4DBA">
        <w:rPr>
          <w:rFonts w:ascii="Garamond" w:eastAsia="Times New Roman" w:hAnsi="Garamond" w:cs="Simplified Arabic"/>
          <w:sz w:val="24"/>
          <w:szCs w:val="24"/>
          <w:rtl/>
        </w:rPr>
        <w:t>ج1</w:t>
      </w:r>
      <w:r w:rsidR="00071075"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2007، 528ص، </w:t>
      </w:r>
      <w:r w:rsidRPr="003E68AF">
        <w:rPr>
          <w:rFonts w:ascii="Garamond" w:eastAsia="Times New Roman" w:hAnsi="Garamond" w:cs="Simplified Arabic"/>
          <w:sz w:val="24"/>
          <w:szCs w:val="24"/>
        </w:rPr>
        <w:t>20.00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$</w:t>
      </w:r>
      <w:r w:rsidRPr="003E68AF">
        <w:rPr>
          <w:rFonts w:ascii="Garamond" w:eastAsia="Times New Roman" w:hAnsi="Garamond" w:cs="Simplified Arabic"/>
          <w:sz w:val="24"/>
          <w:szCs w:val="24"/>
          <w:rtl/>
          <w:lang w:bidi="ar-LB"/>
        </w:rPr>
        <w:t>، مجلد</w:t>
      </w:r>
      <w:r>
        <w:rPr>
          <w:rFonts w:ascii="Garamond" w:eastAsia="Times New Roman" w:hAnsi="Garamond" w:cs="Simplified Arabic"/>
          <w:sz w:val="24"/>
          <w:szCs w:val="24"/>
          <w:lang w:bidi="ar-LB"/>
        </w:rPr>
        <w:t>.</w:t>
      </w:r>
    </w:p>
    <w:p w14:paraId="63F9E831" w14:textId="77777777" w:rsidR="0033533D" w:rsidRDefault="0033533D" w:rsidP="00071075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الأمة وأزمة الثقافة والتنمية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</w:t>
      </w: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علي جمعة محمد وآخرون، تقديم عبد</w:t>
      </w:r>
      <w:r w:rsidR="00071075"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الحميد </w:t>
      </w:r>
      <w:r w:rsidR="00071075">
        <w:rPr>
          <w:rFonts w:ascii="Garamond" w:eastAsia="Times New Roman" w:hAnsi="Garamond" w:cs="Simplified Arabic" w:hint="cs"/>
          <w:sz w:val="24"/>
          <w:szCs w:val="24"/>
          <w:rtl/>
        </w:rPr>
        <w:t>أحمد</w:t>
      </w:r>
      <w:r w:rsidR="00071075"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أبو سليمان،</w:t>
      </w:r>
      <w:r w:rsidR="00071075" w:rsidRPr="00071075">
        <w:rPr>
          <w:rFonts w:ascii="Garamond" w:eastAsia="Times New Roman" w:hAnsi="Garamond" w:cs="Simplified Arabic"/>
          <w:b/>
          <w:bCs/>
          <w:sz w:val="24"/>
          <w:szCs w:val="24"/>
          <w:rtl/>
          <w:lang w:bidi="ar-LB"/>
        </w:rPr>
        <w:t xml:space="preserve"> </w:t>
      </w:r>
      <w:r w:rsidR="00071075" w:rsidRPr="003F4DBA">
        <w:rPr>
          <w:rFonts w:ascii="Garamond" w:eastAsia="Times New Roman" w:hAnsi="Garamond" w:cs="Simplified Arabic"/>
          <w:sz w:val="24"/>
          <w:szCs w:val="24"/>
          <w:rtl/>
          <w:lang w:bidi="ar-LB"/>
        </w:rPr>
        <w:t>ج2</w:t>
      </w:r>
      <w:r w:rsidR="00071075"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2007، 480ص، </w:t>
      </w:r>
      <w:r w:rsidRPr="003E68AF">
        <w:rPr>
          <w:rFonts w:ascii="Garamond" w:eastAsia="Times New Roman" w:hAnsi="Garamond" w:cs="Simplified Arabic"/>
          <w:sz w:val="24"/>
          <w:szCs w:val="24"/>
        </w:rPr>
        <w:t>20.00</w:t>
      </w:r>
      <w:r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$</w:t>
      </w:r>
      <w:r w:rsidRPr="003E68AF">
        <w:rPr>
          <w:rFonts w:ascii="Garamond" w:eastAsia="Times New Roman" w:hAnsi="Garamond" w:cs="Simplified Arabic"/>
          <w:sz w:val="24"/>
          <w:szCs w:val="24"/>
          <w:rtl/>
          <w:lang w:bidi="ar-LB"/>
        </w:rPr>
        <w:t>، مجلد</w:t>
      </w:r>
      <w:r>
        <w:rPr>
          <w:rFonts w:ascii="Garamond" w:eastAsia="Times New Roman" w:hAnsi="Garamond" w:cs="Simplified Arabic"/>
          <w:sz w:val="24"/>
          <w:szCs w:val="24"/>
          <w:lang w:bidi="ar-LB"/>
        </w:rPr>
        <w:t>.</w:t>
      </w:r>
    </w:p>
    <w:p w14:paraId="054D9285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الأمثال في الحديث النبوي الشريف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محمد جابر الفياض، نشر مشترك مع</w:t>
      </w:r>
      <w:r w:rsidR="00745214">
        <w:rPr>
          <w:rFonts w:ascii="Garamond" w:eastAsia="Times New Roman" w:hAnsi="Garamond" w:cs="Simplified Arabic"/>
          <w:sz w:val="24"/>
          <w:szCs w:val="24"/>
          <w:rtl/>
        </w:rPr>
        <w:t xml:space="preserve"> مكتبة المؤيد (الرياض)، 1994، </w:t>
      </w:r>
      <w:r w:rsidR="00745214" w:rsidRPr="00EB50C4">
        <w:rPr>
          <w:rFonts w:ascii="Garamond" w:eastAsia="Times New Roman" w:hAnsi="Garamond" w:cs="Simplified Arabic"/>
          <w:sz w:val="24"/>
          <w:szCs w:val="24"/>
        </w:rPr>
        <w:t>574</w:t>
      </w:r>
      <w:r w:rsidRPr="00EB50C4">
        <w:rPr>
          <w:rFonts w:ascii="Garamond" w:eastAsia="Times New Roman" w:hAnsi="Garamond" w:cs="Simplified Arabic"/>
          <w:sz w:val="24"/>
          <w:szCs w:val="24"/>
          <w:rtl/>
        </w:rPr>
        <w:t>ص، 25.00$.</w:t>
      </w:r>
    </w:p>
    <w:p w14:paraId="0BFAAF51" w14:textId="77777777" w:rsidR="0033533D" w:rsidRPr="003E68AF" w:rsidRDefault="0033533D" w:rsidP="00AF5929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AF5929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الأمثال في القرآن الكريم</w:t>
      </w:r>
      <w:r w:rsidR="003F4DBA" w:rsidRPr="00AF5929">
        <w:rPr>
          <w:rFonts w:ascii="Garamond" w:eastAsia="Times New Roman" w:hAnsi="Garamond" w:cs="Simplified Arabic"/>
          <w:sz w:val="24"/>
          <w:szCs w:val="24"/>
          <w:rtl/>
        </w:rPr>
        <w:t xml:space="preserve">، محمد جابر الفياض، </w:t>
      </w:r>
      <w:r w:rsidRPr="00AF5929">
        <w:rPr>
          <w:rFonts w:ascii="Garamond" w:eastAsia="Times New Roman" w:hAnsi="Garamond" w:cs="Simplified Arabic"/>
          <w:sz w:val="24"/>
          <w:szCs w:val="24"/>
          <w:rtl/>
        </w:rPr>
        <w:t>199</w:t>
      </w:r>
      <w:r w:rsidR="00E62402" w:rsidRPr="00AF5929">
        <w:rPr>
          <w:rFonts w:ascii="Garamond" w:eastAsia="Times New Roman" w:hAnsi="Garamond" w:cs="Simplified Arabic" w:hint="cs"/>
          <w:sz w:val="24"/>
          <w:szCs w:val="24"/>
          <w:rtl/>
        </w:rPr>
        <w:t>3</w:t>
      </w:r>
      <w:r w:rsidRPr="00AF5929">
        <w:rPr>
          <w:rFonts w:ascii="Garamond" w:eastAsia="Times New Roman" w:hAnsi="Garamond" w:cs="Simplified Arabic"/>
          <w:sz w:val="24"/>
          <w:szCs w:val="24"/>
          <w:rtl/>
        </w:rPr>
        <w:t>، 45</w:t>
      </w:r>
      <w:r w:rsidR="00D554DB" w:rsidRPr="00AF5929">
        <w:rPr>
          <w:rFonts w:ascii="Garamond" w:eastAsia="Times New Roman" w:hAnsi="Garamond" w:cs="Simplified Arabic" w:hint="cs"/>
          <w:sz w:val="24"/>
          <w:szCs w:val="24"/>
          <w:rtl/>
        </w:rPr>
        <w:t>6</w:t>
      </w:r>
      <w:r w:rsidRPr="00AF5929">
        <w:rPr>
          <w:rFonts w:ascii="Garamond" w:eastAsia="Times New Roman" w:hAnsi="Garamond" w:cs="Simplified Arabic"/>
          <w:sz w:val="24"/>
          <w:szCs w:val="24"/>
          <w:rtl/>
        </w:rPr>
        <w:t>ص، 15.00$</w:t>
      </w:r>
    </w:p>
    <w:p w14:paraId="2B247657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الإنسان بين شريعتين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0A29D3">
        <w:rPr>
          <w:rFonts w:ascii="Garamond" w:eastAsia="Times New Roman" w:hAnsi="Garamond" w:cs="Simplified Arabic"/>
          <w:b/>
          <w:bCs/>
          <w:sz w:val="24"/>
          <w:szCs w:val="24"/>
          <w:rtl/>
        </w:rPr>
        <w:t>رؤية قرآنية في معرفة الذات ومعرفة الآخر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عبد الحميد أحمد أبو سليمان، 2003، 112ص، 6.00$.</w:t>
      </w:r>
    </w:p>
    <w:p w14:paraId="30DCBF1F" w14:textId="77777777" w:rsidR="0033533D" w:rsidRPr="005147AE" w:rsidRDefault="00CB34E3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انهيار</w:t>
      </w:r>
      <w:r w:rsidR="0033533D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الحضارة الإسلامية وإعادة بنائها</w:t>
      </w:r>
      <w:r w:rsidR="0033533D" w:rsidRPr="000A29D3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: الجذور الثقافية والتربوية</w:t>
      </w:r>
      <w:r w:rsidR="0033533D">
        <w:rPr>
          <w:rFonts w:ascii="Garamond" w:eastAsia="Times New Roman" w:hAnsi="Garamond" w:cs="Simplified Arabic" w:hint="cs"/>
          <w:sz w:val="24"/>
          <w:szCs w:val="24"/>
          <w:rtl/>
        </w:rPr>
        <w:t xml:space="preserve">، عبد الحميد </w:t>
      </w:r>
      <w:r w:rsidR="00071075">
        <w:rPr>
          <w:rFonts w:ascii="Garamond" w:eastAsia="Times New Roman" w:hAnsi="Garamond" w:cs="Simplified Arabic" w:hint="cs"/>
          <w:sz w:val="24"/>
          <w:szCs w:val="24"/>
          <w:rtl/>
        </w:rPr>
        <w:t xml:space="preserve">أحمد </w:t>
      </w:r>
      <w:r w:rsidR="0033533D">
        <w:rPr>
          <w:rFonts w:ascii="Garamond" w:eastAsia="Times New Roman" w:hAnsi="Garamond" w:cs="Simplified Arabic" w:hint="cs"/>
          <w:sz w:val="24"/>
          <w:szCs w:val="24"/>
          <w:rtl/>
        </w:rPr>
        <w:t>أبو سليمان، 2016، 288ص</w:t>
      </w:r>
      <w:r w:rsidR="0033533D" w:rsidRPr="00835ADF">
        <w:rPr>
          <w:rFonts w:ascii="Garamond" w:eastAsia="Times New Roman" w:hAnsi="Garamond" w:cs="Simplified Arabic" w:hint="cs"/>
          <w:sz w:val="24"/>
          <w:szCs w:val="24"/>
          <w:rtl/>
        </w:rPr>
        <w:t xml:space="preserve">، </w:t>
      </w:r>
      <w:r w:rsidR="0033533D">
        <w:rPr>
          <w:rFonts w:ascii="Garamond" w:eastAsia="Times New Roman" w:hAnsi="Garamond" w:cs="Simplified Arabic" w:hint="cs"/>
          <w:sz w:val="24"/>
          <w:szCs w:val="24"/>
          <w:rtl/>
        </w:rPr>
        <w:t>15.00$</w:t>
      </w:r>
      <w:r w:rsidR="0033533D" w:rsidRPr="00835ADF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="0033533D">
        <w:rPr>
          <w:rFonts w:ascii="Garamond" w:eastAsia="Times New Roman" w:hAnsi="Garamond" w:cs="Simplified Arabic" w:hint="cs"/>
          <w:sz w:val="24"/>
          <w:szCs w:val="24"/>
          <w:rtl/>
        </w:rPr>
        <w:t xml:space="preserve"> مجلد.</w:t>
      </w:r>
    </w:p>
    <w:p w14:paraId="1F9CE819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أهداف التربية الإسلامية في تربية الفرد وإخراج الأمة وتنمية الأخوة الإنسانية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ماجد عرسان الكيلاني، ط2، 1997، 610ص، 20.00$.</w:t>
      </w:r>
    </w:p>
    <w:p w14:paraId="6180C6C5" w14:textId="77777777" w:rsidR="00D34841" w:rsidRDefault="00D34841" w:rsidP="00D34841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652098">
        <w:rPr>
          <w:rFonts w:ascii="Garamond" w:eastAsia="Times New Roman" w:hAnsi="Garamond" w:cs="Simplified Arabic" w:hint="cs"/>
          <w:b/>
          <w:bCs/>
          <w:sz w:val="24"/>
          <w:szCs w:val="24"/>
          <w:rtl/>
          <w:lang w:bidi="ar-LB"/>
        </w:rPr>
        <w:lastRenderedPageBreak/>
        <w:t>أهم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  <w:lang w:bidi="ar-LB"/>
        </w:rPr>
        <w:t xml:space="preserve"> الكتب التي أثرت في فكر الأمة (في القرنين التاسع عشر والعشرين): محور الفقه والقانون والثقافة الإسلامية، </w:t>
      </w:r>
      <w:r w:rsidRPr="00D34841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نشر مشترك مع دار الكلمة للنشر والتوزيع، إشراف وإعداد مجموعة من الباحثين، 2017، 660ص، 20.00$.</w:t>
      </w:r>
    </w:p>
    <w:p w14:paraId="24565C8B" w14:textId="77777777" w:rsidR="00D34841" w:rsidRPr="00D34841" w:rsidRDefault="00D34841" w:rsidP="00D34841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  <w:lang w:bidi="ar-LB"/>
        </w:rPr>
        <w:t xml:space="preserve">أهم الكتب التي أثرت في فكر الأمة (في القرنين التاسع عشر والعشرين): محور قضايا فكرية، </w:t>
      </w:r>
      <w:r w:rsidR="00B25745" w:rsidRPr="00D34841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إشراف وإعداد مجموعة</w:t>
      </w:r>
      <w:r w:rsidR="00B25745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 xml:space="preserve"> من الباحثين</w:t>
      </w:r>
      <w:r w:rsidR="00B25745">
        <w:rPr>
          <w:rFonts w:ascii="Garamond" w:eastAsia="Times New Roman" w:hAnsi="Garamond" w:cs="Simplified Arabic" w:hint="cs"/>
          <w:sz w:val="24"/>
          <w:szCs w:val="24"/>
          <w:rtl/>
          <w:lang w:bidi="ar-EG"/>
        </w:rPr>
        <w:t>،</w:t>
      </w:r>
      <w:r w:rsidR="00B25745" w:rsidRPr="00D34841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 xml:space="preserve"> </w:t>
      </w:r>
      <w:r w:rsidRPr="00D34841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نشر مشتر</w:t>
      </w:r>
      <w:r w:rsidR="00B25745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ك مع دار الكلمة للنشر والتوزيع،</w:t>
      </w:r>
      <w:r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 xml:space="preserve"> 2017، 760</w:t>
      </w:r>
      <w:r w:rsidRPr="00D34841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ص، 20.00$.</w:t>
      </w:r>
    </w:p>
    <w:p w14:paraId="20290655" w14:textId="77777777" w:rsidR="00D34841" w:rsidRPr="00D34841" w:rsidRDefault="00D34841" w:rsidP="00D34841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  <w:lang w:bidi="ar-LB"/>
        </w:rPr>
        <w:t xml:space="preserve">أهم الكتب التي أثرت في فكر الأمة (في القرنين التاسع عشر والعشرين): محور قضايا فلسفية، </w:t>
      </w:r>
      <w:r w:rsidR="00B25745" w:rsidRPr="00D34841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 xml:space="preserve">إشراف وإعداد مجموعة من الباحثين، </w:t>
      </w:r>
      <w:r w:rsidRPr="00D34841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 xml:space="preserve">نشر مشترك مع دار الكلمة للنشر والتوزيع، 2017، </w:t>
      </w:r>
      <w:r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212</w:t>
      </w:r>
      <w:r w:rsidRPr="00D34841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 xml:space="preserve">ص، </w:t>
      </w:r>
      <w:r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1</w:t>
      </w:r>
      <w:r w:rsidRPr="00D34841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0.00$.</w:t>
      </w:r>
    </w:p>
    <w:p w14:paraId="60E4A971" w14:textId="77777777" w:rsidR="00D34841" w:rsidRPr="00D34841" w:rsidRDefault="00D34841" w:rsidP="00D34841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  <w:lang w:bidi="ar-LB"/>
        </w:rPr>
        <w:t xml:space="preserve">أهم الكتب التي أثرت في فكر الأمة (في القرنين التاسع عشر والعشرين): محور قضايا سياسية، </w:t>
      </w:r>
      <w:r w:rsidR="00B25745" w:rsidRPr="00D34841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 xml:space="preserve">إشراف وإعداد مجموعة من الباحثين، </w:t>
      </w:r>
      <w:r w:rsidRPr="00D34841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 xml:space="preserve">نشر مشترك مع دار الكلمة للنشر والتوزيع، 2017، </w:t>
      </w:r>
      <w:r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296</w:t>
      </w:r>
      <w:r w:rsidRPr="00D34841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 xml:space="preserve">ص، </w:t>
      </w:r>
      <w:r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14</w:t>
      </w:r>
      <w:r w:rsidRPr="00D34841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.</w:t>
      </w:r>
      <w:r w:rsidRPr="00DB60AE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00</w:t>
      </w:r>
      <w:r w:rsidRPr="00D34841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$.</w:t>
      </w:r>
    </w:p>
    <w:p w14:paraId="3F454797" w14:textId="77777777" w:rsidR="00D34841" w:rsidRPr="00D34841" w:rsidRDefault="00D34841" w:rsidP="00D34841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  <w:lang w:bidi="ar-LB"/>
        </w:rPr>
        <w:t xml:space="preserve">أهم الكتب التي أثرت في فكر الأمة (في القرنين التاسع عشر والعشرين): محور قضايا اجتماعية، </w:t>
      </w:r>
      <w:r w:rsidR="00B25745" w:rsidRPr="00D34841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إشراف وإعداد مجموعة من الباحثين،</w:t>
      </w:r>
      <w:r w:rsidR="00B25745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 xml:space="preserve"> </w:t>
      </w:r>
      <w:r w:rsidRPr="00D34841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 xml:space="preserve">نشر مشترك مع دار الكلمة للنشر والتوزيع، 2017، </w:t>
      </w:r>
      <w:r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196</w:t>
      </w:r>
      <w:r w:rsidRPr="00D34841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 xml:space="preserve">ص، </w:t>
      </w:r>
      <w:r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1</w:t>
      </w:r>
      <w:r w:rsidRPr="00D34841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0.00$.</w:t>
      </w:r>
    </w:p>
    <w:p w14:paraId="5FD84924" w14:textId="77777777" w:rsidR="00D34841" w:rsidRPr="00D34841" w:rsidRDefault="00D34841" w:rsidP="00D34841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  <w:lang w:bidi="ar-LB"/>
        </w:rPr>
        <w:t xml:space="preserve">أهم الكتب التي أثرت في فكر الأمة (في القرنين التاسع عشر والعشرين): محور الثقافة التاريخية، </w:t>
      </w:r>
      <w:r w:rsidR="00F33DA2" w:rsidRPr="00D34841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 xml:space="preserve">إشراف وإعداد مجموعة من الباحثين، </w:t>
      </w:r>
      <w:r w:rsidRPr="00D34841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 xml:space="preserve">نشر مشترك مع دار الكلمة للنشر والتوزيع، 2017، </w:t>
      </w:r>
      <w:r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324</w:t>
      </w:r>
      <w:r w:rsidRPr="00D34841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 xml:space="preserve">ص، </w:t>
      </w:r>
      <w:r w:rsidRPr="00DB60AE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14.00</w:t>
      </w:r>
      <w:r w:rsidRPr="00D34841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$.</w:t>
      </w:r>
    </w:p>
    <w:p w14:paraId="077AC964" w14:textId="5A9F108A" w:rsidR="00D34841" w:rsidRDefault="00D34841" w:rsidP="00D34841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  <w:lang w:bidi="ar-LB"/>
        </w:rPr>
        <w:t xml:space="preserve">أهم الكتب التي أثرت في فكر الأمة (في القرنين التاسع عشر والعشرين): محور الأدب، </w:t>
      </w:r>
      <w:r w:rsidR="00F33DA2" w:rsidRPr="00D34841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إشراف وإعداد مجموعة من الباحثين،</w:t>
      </w:r>
      <w:r w:rsidR="00F33DA2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 xml:space="preserve"> </w:t>
      </w:r>
      <w:r w:rsidRPr="00D34841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 xml:space="preserve">نشر مشترك مع دار الكلمة للنشر والتوزيع، 2017، </w:t>
      </w:r>
      <w:r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180</w:t>
      </w:r>
      <w:r w:rsidRPr="00D34841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 xml:space="preserve">ص، </w:t>
      </w:r>
      <w:r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1</w:t>
      </w:r>
      <w:r w:rsidRPr="00D34841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0.00$.</w:t>
      </w:r>
    </w:p>
    <w:p w14:paraId="234A6CF4" w14:textId="7F3B73A9" w:rsidR="00695E0A" w:rsidRPr="00695E0A" w:rsidRDefault="00695E0A" w:rsidP="00695E0A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b/>
          <w:bCs/>
          <w:sz w:val="24"/>
          <w:szCs w:val="24"/>
          <w:rtl/>
          <w:lang w:bidi="ar-LB"/>
        </w:rPr>
      </w:pPr>
      <w:r w:rsidRPr="00695E0A">
        <w:rPr>
          <w:rFonts w:ascii="Garamond" w:eastAsia="Times New Roman" w:hAnsi="Garamond" w:cs="Simplified Arabic"/>
          <w:b/>
          <w:bCs/>
          <w:sz w:val="24"/>
          <w:szCs w:val="24"/>
          <w:rtl/>
          <w:lang w:bidi="ar-LB"/>
        </w:rPr>
        <w:t>الأوصاف التجسيدية للخالق في التراث اليهودي والمسيحي والإسلامي تمثيل ما لا يمكن تمثيله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  <w:lang w:bidi="ar-EG"/>
        </w:rPr>
        <w:t xml:space="preserve">، </w:t>
      </w:r>
      <w:r w:rsidRPr="00695E0A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تأليف: ذو الفقار علي شاه وترجمة: جمال الجزيري</w:t>
      </w:r>
      <w:r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، 2020، 150ص، 13.00$.</w:t>
      </w:r>
    </w:p>
    <w:p w14:paraId="0C8CB69B" w14:textId="77777777" w:rsidR="0033533D" w:rsidRPr="003E68AF" w:rsidRDefault="0033533D" w:rsidP="00344A42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652098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البحث الترب</w:t>
      </w: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وي وتطبيقاته في العلوم 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تحرير فتحي حسن ملكاوي، نشر مشترك مع المنظمة الإسلامية للتربية والعلوم والثقافة (الرباط) ودار الرازي (عمان)، </w:t>
      </w:r>
      <w:r w:rsidRPr="00652098">
        <w:rPr>
          <w:rFonts w:ascii="Garamond" w:eastAsia="Times New Roman" w:hAnsi="Garamond" w:cs="Simplified Arabic"/>
          <w:sz w:val="24"/>
          <w:szCs w:val="24"/>
          <w:rtl/>
        </w:rPr>
        <w:t>2003، 30</w:t>
      </w:r>
      <w:r w:rsidR="00344A42" w:rsidRPr="00652098">
        <w:rPr>
          <w:rFonts w:ascii="Garamond" w:eastAsia="Times New Roman" w:hAnsi="Garamond" w:cs="Simplified Arabic" w:hint="cs"/>
          <w:sz w:val="24"/>
          <w:szCs w:val="24"/>
          <w:rtl/>
        </w:rPr>
        <w:t>4</w:t>
      </w:r>
      <w:r w:rsidRPr="00652098">
        <w:rPr>
          <w:rFonts w:ascii="Garamond" w:eastAsia="Times New Roman" w:hAnsi="Garamond" w:cs="Simplified Arabic"/>
          <w:sz w:val="24"/>
          <w:szCs w:val="24"/>
          <w:rtl/>
        </w:rPr>
        <w:t>ص، 20.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00$.</w:t>
      </w:r>
    </w:p>
    <w:p w14:paraId="10989497" w14:textId="77777777" w:rsidR="00E26788" w:rsidRDefault="0033533D" w:rsidP="00E26788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البحث العلمي في التربية الإسلامية في الأردن</w:t>
      </w:r>
      <w:r w:rsidRPr="000A29D3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دراسة تحليل</w:t>
      </w:r>
      <w:r w:rsidRPr="000A29D3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ي</w:t>
      </w:r>
      <w:r w:rsidRPr="000A29D3">
        <w:rPr>
          <w:rFonts w:ascii="Garamond" w:eastAsia="Times New Roman" w:hAnsi="Garamond" w:cs="Simplified Arabic"/>
          <w:b/>
          <w:bCs/>
          <w:sz w:val="24"/>
          <w:szCs w:val="24"/>
          <w:rtl/>
        </w:rPr>
        <w:t>ة ببليوغرافية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إعداد ماجد زكي الجلاد، 2011، 652ص،</w:t>
      </w:r>
      <w:r w:rsidR="00FA48E0">
        <w:rPr>
          <w:rFonts w:ascii="Garamond" w:eastAsia="Times New Roman" w:hAnsi="Garamond" w:cs="Simplified Arabic"/>
          <w:sz w:val="24"/>
          <w:szCs w:val="24"/>
        </w:rPr>
        <w:t xml:space="preserve">25.00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، مجلد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.</w:t>
      </w:r>
    </w:p>
    <w:p w14:paraId="541685FE" w14:textId="7110123D" w:rsidR="0033533D" w:rsidRPr="00E26788" w:rsidRDefault="0033533D" w:rsidP="00E26788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E26788">
        <w:rPr>
          <w:rFonts w:ascii="Garamond" w:hAnsi="Garamond" w:cs="Simplified Arabic"/>
          <w:b/>
          <w:bCs/>
          <w:szCs w:val="24"/>
          <w:rtl/>
        </w:rPr>
        <w:t>بحوث المؤتمر التربوي</w:t>
      </w:r>
      <w:r w:rsidRPr="00E26788">
        <w:rPr>
          <w:rFonts w:ascii="Garamond" w:hAnsi="Garamond" w:cs="Simplified Arabic"/>
          <w:szCs w:val="24"/>
          <w:rtl/>
        </w:rPr>
        <w:t xml:space="preserve">: </w:t>
      </w:r>
      <w:r w:rsidRPr="00E26788">
        <w:rPr>
          <w:rFonts w:ascii="Garamond" w:hAnsi="Garamond" w:cs="Simplified Arabic"/>
          <w:b/>
          <w:bCs/>
          <w:szCs w:val="24"/>
          <w:rtl/>
        </w:rPr>
        <w:t>مؤتمر نحو بناء نظرية تربوية إسلامية معاصرة</w:t>
      </w:r>
      <w:r w:rsidRPr="00E26788">
        <w:rPr>
          <w:rFonts w:ascii="Garamond" w:hAnsi="Garamond" w:cs="Simplified Arabic"/>
          <w:szCs w:val="24"/>
          <w:rtl/>
        </w:rPr>
        <w:t xml:space="preserve">، تحرير فتحي حسن ملكاوي، نشر مشترك مع جمعية الدراسات والبحوث الإسلامية (عمان)، ج1، 1991، </w:t>
      </w:r>
      <w:r w:rsidR="004A1A2B" w:rsidRPr="00E26788">
        <w:rPr>
          <w:rFonts w:ascii="Garamond" w:hAnsi="Garamond" w:cs="Simplified Arabic"/>
          <w:szCs w:val="24"/>
        </w:rPr>
        <w:t>584</w:t>
      </w:r>
      <w:r w:rsidRPr="00E26788">
        <w:rPr>
          <w:rFonts w:ascii="Garamond" w:hAnsi="Garamond" w:cs="Simplified Arabic"/>
          <w:szCs w:val="24"/>
          <w:rtl/>
        </w:rPr>
        <w:t>ص</w:t>
      </w:r>
      <w:r w:rsidR="009E4527" w:rsidRPr="00E26788">
        <w:rPr>
          <w:rFonts w:ascii="Garamond" w:hAnsi="Garamond" w:cs="Simplified Arabic" w:hint="cs"/>
          <w:szCs w:val="24"/>
          <w:rtl/>
        </w:rPr>
        <w:t>،</w:t>
      </w:r>
      <w:r w:rsidRPr="00E26788">
        <w:rPr>
          <w:rFonts w:ascii="Garamond" w:hAnsi="Garamond" w:cs="Simplified Arabic"/>
          <w:szCs w:val="24"/>
          <w:rtl/>
        </w:rPr>
        <w:t xml:space="preserve"> 20.00$.</w:t>
      </w:r>
    </w:p>
    <w:p w14:paraId="7F1F387D" w14:textId="32999B75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بحوث المؤتمر التربوي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0A29D3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مؤتمر نحو بناء نظرية تربوية إسلامية معاصرة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تحرير فتحي حسن ملكاوي، نشر مشترك مع جمعية الدراسات والبحوث الإسلامية (عمان)، ج2، 1991،</w:t>
      </w:r>
      <w:r w:rsidR="00604EDF">
        <w:rPr>
          <w:rFonts w:ascii="Garamond" w:eastAsia="Times New Roman" w:hAnsi="Garamond" w:cs="Simplified Arabic"/>
          <w:sz w:val="24"/>
          <w:szCs w:val="24"/>
        </w:rPr>
        <w:t xml:space="preserve">598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</w:t>
      </w:r>
      <w:r w:rsidR="009E4527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20.00$.</w:t>
      </w:r>
    </w:p>
    <w:p w14:paraId="6BC6FDBB" w14:textId="29A209D9" w:rsidR="0033533D" w:rsidRPr="003E4FF6" w:rsidRDefault="0033533D" w:rsidP="00071075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color w:val="000000" w:themeColor="text1"/>
          <w:sz w:val="24"/>
          <w:szCs w:val="24"/>
          <w:rtl/>
        </w:rPr>
      </w:pPr>
      <w:r w:rsidRPr="003E4FF6">
        <w:rPr>
          <w:rFonts w:ascii="Garamond" w:eastAsia="Times New Roman" w:hAnsi="Garamond" w:cs="Simplified Arabic"/>
          <w:b/>
          <w:bCs/>
          <w:sz w:val="24"/>
          <w:szCs w:val="24"/>
          <w:rtl/>
        </w:rPr>
        <w:t>بحوث مؤتمر علوم الشريعة في الجامعات</w:t>
      </w:r>
      <w:r w:rsidRPr="000A29D3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الواقع والطموح</w:t>
      </w:r>
      <w:r w:rsidRPr="003E4FF6">
        <w:rPr>
          <w:rFonts w:ascii="Garamond" w:eastAsia="Times New Roman" w:hAnsi="Garamond" w:cs="Simplified Arabic"/>
          <w:sz w:val="24"/>
          <w:szCs w:val="24"/>
          <w:rtl/>
        </w:rPr>
        <w:t>، تحرير فتحي حسن ملكاوي ومحمد عبد الكريم أبو سل، نشر مشترك مع جمعية الدراسات والبحوث الإسلامية (عمان)،</w:t>
      </w:r>
      <w:r w:rsidR="00071075"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="00071075" w:rsidRPr="00A97D4E">
        <w:rPr>
          <w:rFonts w:ascii="Garamond" w:eastAsia="Times New Roman" w:hAnsi="Garamond" w:cs="Simplified Arabic"/>
          <w:color w:val="000000" w:themeColor="text1"/>
          <w:sz w:val="24"/>
          <w:szCs w:val="24"/>
          <w:rtl/>
        </w:rPr>
        <w:t>ج1</w:t>
      </w:r>
      <w:r w:rsidR="00071075" w:rsidRPr="003E4FF6">
        <w:rPr>
          <w:rFonts w:ascii="Garamond" w:eastAsia="Times New Roman" w:hAnsi="Garamond" w:cs="Simplified Arabic"/>
          <w:sz w:val="24"/>
          <w:szCs w:val="24"/>
          <w:rtl/>
        </w:rPr>
        <w:t>،</w:t>
      </w:r>
      <w:r w:rsidRPr="003E4FF6">
        <w:rPr>
          <w:rFonts w:ascii="Garamond" w:eastAsia="Times New Roman" w:hAnsi="Garamond" w:cs="Simplified Arabic"/>
          <w:sz w:val="24"/>
          <w:szCs w:val="24"/>
          <w:rtl/>
        </w:rPr>
        <w:t xml:space="preserve"> 1995، </w:t>
      </w:r>
      <w:r w:rsidR="00C44686">
        <w:rPr>
          <w:rFonts w:ascii="Garamond" w:eastAsia="Times New Roman" w:hAnsi="Garamond" w:cs="Simplified Arabic"/>
          <w:sz w:val="24"/>
          <w:szCs w:val="24"/>
        </w:rPr>
        <w:t>534</w:t>
      </w:r>
      <w:r w:rsidRPr="003E4FF6">
        <w:rPr>
          <w:rFonts w:ascii="Garamond" w:eastAsia="Times New Roman" w:hAnsi="Garamond" w:cs="Simplified Arabic"/>
          <w:sz w:val="24"/>
          <w:szCs w:val="24"/>
          <w:rtl/>
        </w:rPr>
        <w:t>ص، 18.00$.</w:t>
      </w:r>
    </w:p>
    <w:p w14:paraId="4C00E58B" w14:textId="36A262E0" w:rsidR="0033533D" w:rsidRPr="003E68AF" w:rsidRDefault="0033533D" w:rsidP="003F4DBA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بحوث مؤتمر علوم الشريعة في الجامعات</w:t>
      </w:r>
      <w:r w:rsidRPr="000A29D3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الواقع والطموح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تحرير فتحي حسن ملكاوي ومحمد عبد الكريم أبو سل، نشر مشترك مع جمعية الدراسات والبحوث الإسلامية (عمان)،</w:t>
      </w:r>
      <w:r w:rsidR="003F4DBA"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="003F4DBA" w:rsidRPr="00A97D4E">
        <w:rPr>
          <w:rFonts w:ascii="Garamond" w:eastAsia="Times New Roman" w:hAnsi="Garamond" w:cs="Simplified Arabic"/>
          <w:color w:val="000000" w:themeColor="text1"/>
          <w:sz w:val="24"/>
          <w:szCs w:val="24"/>
          <w:rtl/>
        </w:rPr>
        <w:t>ج</w:t>
      </w:r>
      <w:r w:rsidR="003F4DBA" w:rsidRPr="00A97D4E">
        <w:rPr>
          <w:rFonts w:ascii="Garamond" w:eastAsia="Times New Roman" w:hAnsi="Garamond" w:cs="Simplified Arabic" w:hint="cs"/>
          <w:color w:val="000000" w:themeColor="text1"/>
          <w:sz w:val="24"/>
          <w:szCs w:val="24"/>
          <w:rtl/>
        </w:rPr>
        <w:t>2</w:t>
      </w:r>
      <w:r w:rsidR="003F4DBA" w:rsidRPr="003E68AF">
        <w:rPr>
          <w:rFonts w:ascii="Garamond" w:eastAsia="Times New Roman" w:hAnsi="Garamond" w:cs="Simplified Arabic"/>
          <w:sz w:val="24"/>
          <w:szCs w:val="24"/>
          <w:rtl/>
        </w:rPr>
        <w:t>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1995، </w:t>
      </w:r>
      <w:r w:rsidR="00945093">
        <w:rPr>
          <w:rFonts w:ascii="Garamond" w:eastAsia="Times New Roman" w:hAnsi="Garamond" w:cs="Simplified Arabic"/>
          <w:sz w:val="24"/>
          <w:szCs w:val="24"/>
        </w:rPr>
        <w:t>646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20.00$.</w:t>
      </w:r>
    </w:p>
    <w:p w14:paraId="5972F404" w14:textId="77777777" w:rsidR="0033533D" w:rsidRPr="003E68AF" w:rsidRDefault="0033533D" w:rsidP="001C40E4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lastRenderedPageBreak/>
        <w:t>بديع الزمان النورسي</w:t>
      </w:r>
      <w:r w:rsidRPr="000A29D3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فكره ودعوته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تحرير إبراهيم علي العوضي، </w:t>
      </w:r>
      <w:r w:rsidRPr="00652098">
        <w:rPr>
          <w:rFonts w:ascii="Garamond" w:eastAsia="Times New Roman" w:hAnsi="Garamond" w:cs="Simplified Arabic"/>
          <w:sz w:val="24"/>
          <w:szCs w:val="24"/>
          <w:rtl/>
        </w:rPr>
        <w:t xml:space="preserve">1997، </w:t>
      </w:r>
      <w:r w:rsidR="001C40E4" w:rsidRPr="00652098">
        <w:rPr>
          <w:rFonts w:ascii="Garamond" w:eastAsia="Times New Roman" w:hAnsi="Garamond" w:cs="Simplified Arabic" w:hint="cs"/>
          <w:sz w:val="24"/>
          <w:szCs w:val="24"/>
          <w:rtl/>
        </w:rPr>
        <w:t>260</w:t>
      </w:r>
      <w:r w:rsidRPr="00652098">
        <w:rPr>
          <w:rFonts w:ascii="Garamond" w:eastAsia="Times New Roman" w:hAnsi="Garamond" w:cs="Simplified Arabic"/>
          <w:sz w:val="24"/>
          <w:szCs w:val="24"/>
          <w:rtl/>
        </w:rPr>
        <w:t>ص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12.00$.</w:t>
      </w:r>
    </w:p>
    <w:p w14:paraId="2A081439" w14:textId="77777777" w:rsidR="0033533D" w:rsidRPr="00CD3EF6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CD3EF6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البناء الفكري</w:t>
      </w:r>
      <w:r w:rsidRPr="00CD3EF6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0A29D3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مفهومه ومستوياته وخرائطه</w:t>
      </w:r>
      <w:r w:rsidRPr="00CD3EF6">
        <w:rPr>
          <w:rFonts w:ascii="Garamond" w:eastAsia="Times New Roman" w:hAnsi="Garamond" w:cs="Simplified Arabic" w:hint="cs"/>
          <w:sz w:val="24"/>
          <w:szCs w:val="24"/>
          <w:rtl/>
        </w:rPr>
        <w:t xml:space="preserve"> (مختصر كتاب)، فتحي حسن ملكاوي،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2016، 140ص</w:t>
      </w:r>
      <w:r w:rsidRPr="00467045">
        <w:rPr>
          <w:rFonts w:ascii="Garamond" w:eastAsia="Times New Roman" w:hAnsi="Garamond" w:cs="Simplified Arabic" w:hint="cs"/>
          <w:sz w:val="24"/>
          <w:szCs w:val="24"/>
          <w:rtl/>
        </w:rPr>
        <w:t xml:space="preserve">، </w:t>
      </w:r>
      <w:r w:rsidR="007C0438">
        <w:rPr>
          <w:rFonts w:ascii="Garamond" w:eastAsia="Times New Roman" w:hAnsi="Garamond" w:cs="Simplified Arabic" w:hint="cs"/>
          <w:sz w:val="24"/>
          <w:szCs w:val="24"/>
          <w:rtl/>
        </w:rPr>
        <w:t>8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.00$</w:t>
      </w:r>
      <w:r w:rsidRPr="00467045">
        <w:rPr>
          <w:rFonts w:ascii="Garamond" w:eastAsia="Times New Roman" w:hAnsi="Garamond" w:cs="Simplified Arabic" w:hint="cs"/>
          <w:sz w:val="24"/>
          <w:szCs w:val="24"/>
          <w:rtl/>
        </w:rPr>
        <w:t>.</w:t>
      </w:r>
    </w:p>
    <w:p w14:paraId="12FC8F39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البناء الفكري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0A29D3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مفهومه ومستوياته وخرائطه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فتحي حسن ملكاوي، 2015، 35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2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20.00$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مجلد.</w:t>
      </w:r>
    </w:p>
    <w:p w14:paraId="7E0F403D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بناء المفاهيم</w:t>
      </w:r>
      <w:r w:rsidRPr="000A29D3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دراسة معرفية ونماذج تطبيقية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إشراف علي جمعة محمد وسيف الدين عبد الفتاح، نشر مشترك مع دار السلام (القاهرة)، ج1، ط2، 2008، 376ص، 18.00$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مجلد.</w:t>
      </w:r>
    </w:p>
    <w:p w14:paraId="2A206FC1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بناء المفاهيم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0A29D3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دراسة معرفية ونماذج تطبيقية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إشراف علي جمعة محمد وسيف الدين عبد الفتاح، نشر مشترك مع دار السلام (القاهرة)، ج2، ط2، 2008، 352ص، 18.00$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مجلد.</w:t>
      </w:r>
    </w:p>
    <w:p w14:paraId="396C01E0" w14:textId="77777777" w:rsidR="0033533D" w:rsidRPr="00AE5A7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بيع المرابحة في المصارف 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فياض عبد المنعم حسنين، 1996،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86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3.00$.</w:t>
      </w:r>
    </w:p>
    <w:p w14:paraId="7F90C224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التجديد الأصولي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0A29D3">
        <w:rPr>
          <w:rFonts w:ascii="Garamond" w:eastAsia="Times New Roman" w:hAnsi="Garamond" w:cs="Simplified Arabic"/>
          <w:b/>
          <w:bCs/>
          <w:sz w:val="24"/>
          <w:szCs w:val="24"/>
          <w:rtl/>
        </w:rPr>
        <w:t>نحو صياغة تجديدية لعلم أصول الفقه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مجموعة باحثين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بإشراف أحمد ع</w:t>
      </w:r>
      <w:r>
        <w:rPr>
          <w:rFonts w:ascii="Garamond" w:eastAsia="Times New Roman" w:hAnsi="Garamond" w:cs="Simplified Arabic"/>
          <w:sz w:val="24"/>
          <w:szCs w:val="24"/>
          <w:rtl/>
        </w:rPr>
        <w:t>بد السلام الريسوني، 2014، 864ص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30.00$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،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مجلد.</w:t>
      </w:r>
    </w:p>
    <w:p w14:paraId="6F74E220" w14:textId="77777777" w:rsidR="009C0959" w:rsidRPr="007F0BF9" w:rsidRDefault="009C0959" w:rsidP="009C0959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b/>
          <w:bCs/>
          <w:sz w:val="24"/>
          <w:szCs w:val="24"/>
          <w:rtl/>
        </w:rPr>
      </w:pPr>
      <w:r w:rsidRPr="007F0BF9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التجديد في علم أصول الفقه: في العصر الحديث بين النظرية والتطبيق</w:t>
      </w:r>
      <w:r w:rsidR="007F0BF9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، </w:t>
      </w:r>
      <w:r w:rsidR="007F0BF9" w:rsidRPr="007F0BF9">
        <w:rPr>
          <w:rFonts w:ascii="Garamond" w:eastAsia="Times New Roman" w:hAnsi="Garamond" w:cs="Simplified Arabic"/>
          <w:sz w:val="24"/>
          <w:szCs w:val="24"/>
          <w:rtl/>
        </w:rPr>
        <w:t>محمد فتحي محمد العتربي</w:t>
      </w:r>
      <w:r w:rsidR="007F0BF9">
        <w:rPr>
          <w:rFonts w:ascii="Garamond" w:eastAsia="Times New Roman" w:hAnsi="Garamond" w:cs="Simplified Arabic" w:hint="cs"/>
          <w:sz w:val="24"/>
          <w:szCs w:val="24"/>
          <w:rtl/>
        </w:rPr>
        <w:t>، 2018، 512ص،</w:t>
      </w:r>
      <w:r w:rsidR="007F0BF9">
        <w:rPr>
          <w:rFonts w:ascii="Garamond" w:eastAsia="Times New Roman" w:hAnsi="Garamond" w:cs="Simplified Arabic"/>
          <w:sz w:val="24"/>
          <w:szCs w:val="24"/>
          <w:lang w:bidi="ar-SY"/>
        </w:rPr>
        <w:t xml:space="preserve">$25.00 </w:t>
      </w:r>
      <w:r w:rsidR="007F0BF9">
        <w:rPr>
          <w:rFonts w:ascii="Garamond" w:eastAsia="Times New Roman" w:hAnsi="Garamond" w:cs="Simplified Arabic" w:hint="cs"/>
          <w:sz w:val="24"/>
          <w:szCs w:val="24"/>
          <w:rtl/>
          <w:lang w:bidi="ar-EG"/>
        </w:rPr>
        <w:t>، مجلد.</w:t>
      </w:r>
    </w:p>
    <w:p w14:paraId="7213D9FC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تجديد الفكر الإسلامي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محسن عبد الحميد، 1996، 246ص، 10.00$.</w:t>
      </w:r>
    </w:p>
    <w:p w14:paraId="7E9E9C31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F2F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تجديد الموقف الإسلامي في الفقه والفكر والسياسة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محمد شريف أحمد، 2004، 224ص، 15.00$.</w:t>
      </w:r>
    </w:p>
    <w:p w14:paraId="25DB098D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DE57F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تجربة الإصلاح في حركة المهدي بن تومرت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0A29D3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الحركة الموحدية بالمغرب أوائل القرن السادس الهجري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عبد المجيد النجار، ط2، 1995، 148ص، 8.00$.</w:t>
      </w:r>
    </w:p>
    <w:p w14:paraId="5F0A228A" w14:textId="77777777" w:rsidR="006C0E76" w:rsidRPr="00652098" w:rsidRDefault="00652098" w:rsidP="006C0E76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  <w:lang w:bidi="ar-LB"/>
        </w:rPr>
        <w:t xml:space="preserve">التحالفات السياسية </w:t>
      </w:r>
      <w:r w:rsidR="006C0E76" w:rsidRPr="00652098">
        <w:rPr>
          <w:rFonts w:ascii="Garamond" w:eastAsia="Times New Roman" w:hAnsi="Garamond" w:cs="Simplified Arabic" w:hint="cs"/>
          <w:b/>
          <w:bCs/>
          <w:sz w:val="24"/>
          <w:szCs w:val="24"/>
          <w:rtl/>
          <w:lang w:bidi="ar-LB"/>
        </w:rPr>
        <w:t xml:space="preserve">في العصر الحديث من المنظور الإسلامي، </w:t>
      </w:r>
      <w:r w:rsidR="006C0E76" w:rsidRPr="00652098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 xml:space="preserve">صهيب مصطفى آميدي، 2017، 268ص، </w:t>
      </w:r>
      <w:r w:rsidR="00BF51E7" w:rsidRPr="00652098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20.00$</w:t>
      </w:r>
      <w:r w:rsidR="006C0E76" w:rsidRPr="00652098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، مجلد</w:t>
      </w:r>
      <w:r w:rsidR="006C0E76" w:rsidRPr="00652098">
        <w:rPr>
          <w:rFonts w:ascii="Garamond" w:eastAsia="Times New Roman" w:hAnsi="Garamond" w:cs="Simplified Arabic" w:hint="cs"/>
          <w:sz w:val="24"/>
          <w:szCs w:val="24"/>
          <w:rtl/>
        </w:rPr>
        <w:t>.</w:t>
      </w:r>
    </w:p>
    <w:p w14:paraId="22DBEA71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DE57F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التحولات الفكرية في العالم الإسلامي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0A29D3">
        <w:rPr>
          <w:rFonts w:ascii="Garamond" w:eastAsia="Times New Roman" w:hAnsi="Garamond" w:cs="Simplified Arabic"/>
          <w:b/>
          <w:bCs/>
          <w:sz w:val="24"/>
          <w:szCs w:val="24"/>
          <w:rtl/>
        </w:rPr>
        <w:t>أعلام وكتب وحركات وأفكار من القرن العاشر إلى الثاني عشر الهجري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تحرير عليان الجالودي، 2014، 656ص، 30.00$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مجلد.</w:t>
      </w:r>
    </w:p>
    <w:p w14:paraId="4BA88A08" w14:textId="77777777" w:rsidR="000B2E61" w:rsidRDefault="00CD017E" w:rsidP="00CD017E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التراث التربوي الإسلامي</w:t>
      </w:r>
      <w:r w:rsidRPr="00BC3E4D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: حالة البحث فيه</w:t>
      </w:r>
      <w:r w:rsidR="00831AC3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، ولمحات من تطوره وقطوف من نصوص</w:t>
      </w:r>
      <w:r w:rsidRPr="00BC3E4D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ه ومدارسه،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Pr="00BC3E4D">
        <w:rPr>
          <w:rFonts w:ascii="Garamond" w:eastAsia="Times New Roman" w:hAnsi="Garamond" w:cs="Simplified Arabic"/>
          <w:sz w:val="24"/>
          <w:szCs w:val="24"/>
          <w:rtl/>
        </w:rPr>
        <w:t>فتحي حسن</w:t>
      </w:r>
      <w:r>
        <w:rPr>
          <w:rFonts w:ascii="Arial" w:hAnsi="Arial" w:cs="Arial"/>
          <w:color w:val="000000"/>
          <w:shd w:val="clear" w:color="auto" w:fill="FFFFFF"/>
          <w:rtl/>
        </w:rPr>
        <w:t xml:space="preserve"> </w:t>
      </w:r>
      <w:r w:rsidRPr="00BC3E4D">
        <w:rPr>
          <w:rFonts w:ascii="Garamond" w:eastAsia="Times New Roman" w:hAnsi="Garamond" w:cs="Simplified Arabic"/>
          <w:sz w:val="24"/>
          <w:szCs w:val="24"/>
          <w:rtl/>
        </w:rPr>
        <w:t>ملكاوي</w:t>
      </w:r>
      <w:r w:rsidR="00BC3E4D">
        <w:rPr>
          <w:rFonts w:ascii="Arial" w:hAnsi="Arial" w:cs="Arial" w:hint="cs"/>
          <w:color w:val="000000"/>
          <w:shd w:val="clear" w:color="auto" w:fill="FFFFFF"/>
          <w:rtl/>
        </w:rPr>
        <w:t xml:space="preserve">، </w:t>
      </w:r>
      <w:r w:rsidR="00BC3E4D" w:rsidRPr="00BC3E4D">
        <w:rPr>
          <w:rFonts w:ascii="Garamond" w:eastAsia="Times New Roman" w:hAnsi="Garamond" w:cs="Simplified Arabic" w:hint="cs"/>
          <w:sz w:val="24"/>
          <w:szCs w:val="24"/>
          <w:rtl/>
        </w:rPr>
        <w:t>2018</w:t>
      </w:r>
      <w:r w:rsidR="00BC3E4D">
        <w:rPr>
          <w:rFonts w:ascii="Arial" w:hAnsi="Arial" w:cs="Arial" w:hint="cs"/>
          <w:color w:val="000000"/>
          <w:shd w:val="clear" w:color="auto" w:fill="FFFFFF"/>
          <w:rtl/>
        </w:rPr>
        <w:t xml:space="preserve">، </w:t>
      </w:r>
      <w:r w:rsidR="00BC3E4D" w:rsidRPr="00BC3E4D">
        <w:rPr>
          <w:rFonts w:ascii="Garamond" w:eastAsia="Times New Roman" w:hAnsi="Garamond" w:cs="Simplified Arabic" w:hint="cs"/>
          <w:sz w:val="24"/>
          <w:szCs w:val="24"/>
          <w:rtl/>
        </w:rPr>
        <w:t>600ص</w:t>
      </w:r>
      <w:r w:rsidR="00BC3E4D">
        <w:rPr>
          <w:rFonts w:ascii="Arial" w:hAnsi="Arial" w:cs="Arial" w:hint="cs"/>
          <w:color w:val="000000"/>
          <w:shd w:val="clear" w:color="auto" w:fill="FFFFFF"/>
          <w:rtl/>
        </w:rPr>
        <w:t xml:space="preserve">، </w:t>
      </w:r>
      <w:r w:rsidR="00BC3E4D" w:rsidRPr="00BC3E4D">
        <w:rPr>
          <w:rFonts w:ascii="Garamond" w:eastAsia="Times New Roman" w:hAnsi="Garamond" w:cs="Simplified Arabic" w:hint="cs"/>
          <w:sz w:val="24"/>
          <w:szCs w:val="24"/>
          <w:rtl/>
        </w:rPr>
        <w:t>25.00$، مجلد</w:t>
      </w:r>
      <w:r w:rsidR="00BC3E4D">
        <w:rPr>
          <w:rFonts w:ascii="Garamond" w:eastAsia="Times New Roman" w:hAnsi="Garamond" w:cs="Simplified Arabic" w:hint="cs"/>
          <w:sz w:val="24"/>
          <w:szCs w:val="24"/>
          <w:rtl/>
        </w:rPr>
        <w:t xml:space="preserve">. </w:t>
      </w:r>
    </w:p>
    <w:p w14:paraId="69BDB083" w14:textId="2B90CE53" w:rsidR="00CD017E" w:rsidRPr="000B2E61" w:rsidRDefault="000B2E61" w:rsidP="000B2E61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b/>
          <w:bCs/>
          <w:sz w:val="24"/>
          <w:szCs w:val="24"/>
          <w:rtl/>
        </w:rPr>
      </w:pPr>
      <w:r w:rsidRPr="000B2E61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التراث وأثره في بناء الحاضر وإبصار المستقبل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، </w:t>
      </w:r>
      <w:r w:rsidRPr="00936C35">
        <w:rPr>
          <w:rFonts w:ascii="Garamond" w:eastAsia="Times New Roman" w:hAnsi="Garamond" w:cs="Simplified Arabic"/>
          <w:sz w:val="24"/>
          <w:szCs w:val="24"/>
          <w:rtl/>
        </w:rPr>
        <w:t>عبد السلام رياح</w:t>
      </w:r>
      <w:r w:rsidRPr="000B2E61">
        <w:rPr>
          <w:rFonts w:ascii="Garamond" w:eastAsia="Times New Roman" w:hAnsi="Garamond" w:cs="Simplified Arabic" w:hint="cs"/>
          <w:sz w:val="24"/>
          <w:szCs w:val="24"/>
          <w:rtl/>
        </w:rPr>
        <w:t>، 2019، 216ص، 18.00$، مجلد</w:t>
      </w:r>
      <w:r>
        <w:rPr>
          <w:rFonts w:ascii="Arial" w:hAnsi="Arial" w:cs="Arial" w:hint="cs"/>
          <w:color w:val="000000"/>
          <w:shd w:val="clear" w:color="auto" w:fill="FFFFFF"/>
          <w:rtl/>
        </w:rPr>
        <w:t>.</w:t>
      </w:r>
      <w:r w:rsidRPr="000B2E61">
        <w:rPr>
          <w:rFonts w:ascii="Garamond" w:eastAsia="Times New Roman" w:hAnsi="Garamond" w:cs="Simplified Arabic"/>
          <w:b/>
          <w:bCs/>
          <w:sz w:val="24"/>
          <w:szCs w:val="24"/>
          <w:rtl/>
        </w:rPr>
        <w:t xml:space="preserve"> </w:t>
      </w:r>
      <w:r w:rsidR="00BC3E4D" w:rsidRPr="000B2E61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</w:t>
      </w:r>
    </w:p>
    <w:p w14:paraId="2D298C06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DE57F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تراثنا الفكري في ميزان الشرع والعقل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محمد الغزالي، ط2، 1991، 218ص، 8.00$.</w:t>
      </w:r>
    </w:p>
    <w:p w14:paraId="2DED9461" w14:textId="77777777" w:rsidR="001878BB" w:rsidRPr="00F16E96" w:rsidRDefault="001878BB" w:rsidP="00DB787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F16E96">
        <w:rPr>
          <w:rFonts w:ascii="Garamond" w:eastAsia="Times New Roman" w:hAnsi="Garamond" w:cs="Simplified Arabic" w:hint="cs"/>
          <w:b/>
          <w:bCs/>
          <w:sz w:val="24"/>
          <w:szCs w:val="24"/>
          <w:rtl/>
          <w:lang w:bidi="ar-LB"/>
        </w:rPr>
        <w:t>ال</w:t>
      </w:r>
      <w:r w:rsidR="00F16E96">
        <w:rPr>
          <w:rFonts w:ascii="Garamond" w:eastAsia="Times New Roman" w:hAnsi="Garamond" w:cs="Simplified Arabic" w:hint="cs"/>
          <w:b/>
          <w:bCs/>
          <w:sz w:val="24"/>
          <w:szCs w:val="24"/>
          <w:rtl/>
          <w:lang w:bidi="ar-LB"/>
        </w:rPr>
        <w:t>تراكم ال</w:t>
      </w:r>
      <w:r w:rsidRPr="00F16E96">
        <w:rPr>
          <w:rFonts w:ascii="Garamond" w:eastAsia="Times New Roman" w:hAnsi="Garamond" w:cs="Simplified Arabic" w:hint="cs"/>
          <w:b/>
          <w:bCs/>
          <w:sz w:val="24"/>
          <w:szCs w:val="24"/>
          <w:rtl/>
          <w:lang w:bidi="ar-LB"/>
        </w:rPr>
        <w:t>معرفي في التربية الإسلامية</w:t>
      </w:r>
      <w:r w:rsidRPr="00F16E96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="00DB787D" w:rsidRPr="00F16E96"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="009E4527" w:rsidRPr="00F16E96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 xml:space="preserve">سعيد إسماعيل علي، </w:t>
      </w:r>
      <w:r w:rsidR="00DB787D" w:rsidRPr="00F16E96">
        <w:rPr>
          <w:rFonts w:ascii="Garamond" w:eastAsia="Times New Roman" w:hAnsi="Garamond" w:cs="Simplified Arabic" w:hint="cs"/>
          <w:sz w:val="24"/>
          <w:szCs w:val="24"/>
          <w:rtl/>
        </w:rPr>
        <w:t>نشر مشترك مع دار التعليم الجامعي للطباعة و النشر (الإسكندرية)</w:t>
      </w:r>
      <w:r w:rsidR="00C10183" w:rsidRPr="00F16E96">
        <w:rPr>
          <w:rFonts w:ascii="Arial" w:hAnsi="Arial" w:cs="Arabic Transparent" w:hint="cs"/>
          <w:color w:val="000000"/>
          <w:sz w:val="24"/>
          <w:szCs w:val="24"/>
          <w:rtl/>
        </w:rPr>
        <w:t>،</w:t>
      </w:r>
      <w:r w:rsidR="00C10183" w:rsidRPr="00F16E96">
        <w:rPr>
          <w:rFonts w:ascii="Arial" w:hAnsi="Arial" w:cs="Arial" w:hint="cs"/>
          <w:color w:val="000000"/>
          <w:sz w:val="29"/>
          <w:szCs w:val="29"/>
          <w:rtl/>
        </w:rPr>
        <w:t xml:space="preserve"> </w:t>
      </w:r>
      <w:r w:rsidRPr="00F16E96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2015، 614ص، 16.00$.</w:t>
      </w:r>
    </w:p>
    <w:p w14:paraId="0E620AAF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DE57F5">
        <w:rPr>
          <w:rFonts w:ascii="Garamond" w:eastAsia="Times New Roman" w:hAnsi="Garamond" w:cs="Simplified Arabic"/>
          <w:b/>
          <w:bCs/>
          <w:sz w:val="24"/>
          <w:szCs w:val="24"/>
          <w:rtl/>
        </w:rPr>
        <w:lastRenderedPageBreak/>
        <w:t>التربية الإسلامية في الأردن</w:t>
      </w:r>
      <w:r w:rsidRPr="000A29D3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دراسة تحليلية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</w:t>
      </w:r>
      <w:r w:rsidRPr="000A29D3">
        <w:rPr>
          <w:rFonts w:ascii="Garamond" w:eastAsia="Times New Roman" w:hAnsi="Garamond" w:cs="Simplified Arabic"/>
          <w:b/>
          <w:bCs/>
          <w:sz w:val="24"/>
          <w:szCs w:val="24"/>
          <w:rtl/>
        </w:rPr>
        <w:t>ببليوغرافية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ماجد عرسان الكيلاني، نشر مشترك مع جمعية الدراسات والبحوث الإسلامية ودار المنار للنشر والتوزيع والمعهد العالمي للفكر الإسلامي، 2000، 554ص، 20.00$.</w:t>
      </w:r>
    </w:p>
    <w:p w14:paraId="62408CF3" w14:textId="77777777" w:rsidR="0033533D" w:rsidRDefault="00F16E96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تصنيف </w:t>
      </w:r>
      <w:r w:rsidR="0033533D" w:rsidRPr="00DE57F5">
        <w:rPr>
          <w:rFonts w:ascii="Garamond" w:eastAsia="Times New Roman" w:hAnsi="Garamond" w:cs="Simplified Arabic"/>
          <w:b/>
          <w:bCs/>
          <w:sz w:val="24"/>
          <w:szCs w:val="24"/>
          <w:rtl/>
        </w:rPr>
        <w:t xml:space="preserve">الفنون العربية </w:t>
      </w:r>
      <w:r w:rsidR="00C346A2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و</w:t>
      </w:r>
      <w:r w:rsidR="0033533D" w:rsidRPr="00DE57F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الإسلامية</w:t>
      </w:r>
      <w:r w:rsidR="0033533D"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دراسة تحليلية نقدية</w:t>
      </w:r>
      <w:r w:rsidR="0033533D" w:rsidRPr="003E68AF">
        <w:rPr>
          <w:rFonts w:ascii="Garamond" w:eastAsia="Times New Roman" w:hAnsi="Garamond" w:cs="Simplified Arabic"/>
          <w:sz w:val="24"/>
          <w:szCs w:val="24"/>
          <w:rtl/>
        </w:rPr>
        <w:t>، سيد أحمد بخيت علي</w:t>
      </w:r>
      <w:r w:rsidR="0033533D">
        <w:rPr>
          <w:rFonts w:ascii="Garamond" w:eastAsia="Times New Roman" w:hAnsi="Garamond" w:cs="Simplified Arabic"/>
          <w:sz w:val="24"/>
          <w:szCs w:val="24"/>
          <w:rtl/>
          <w:lang w:bidi="ar-LB"/>
        </w:rPr>
        <w:t>، 2012، 342ص،</w:t>
      </w:r>
      <w:r w:rsidR="0033533D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 xml:space="preserve"> </w:t>
      </w:r>
      <w:r w:rsidR="0033533D" w:rsidRPr="003E68AF">
        <w:rPr>
          <w:rFonts w:ascii="Garamond" w:eastAsia="Times New Roman" w:hAnsi="Garamond" w:cs="Simplified Arabic"/>
          <w:sz w:val="24"/>
          <w:szCs w:val="24"/>
          <w:lang w:bidi="ar-LB"/>
        </w:rPr>
        <w:t>15.00</w:t>
      </w:r>
      <w:r w:rsidR="0033533D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$.</w:t>
      </w:r>
    </w:p>
    <w:p w14:paraId="616C3B04" w14:textId="77777777" w:rsidR="0033533D" w:rsidRPr="00AE5A7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DE57F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التطبيق المعاصر لعقد السلم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محمد عبد العزيز حسن زيد، 1996، 7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8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3.00$.</w:t>
      </w:r>
    </w:p>
    <w:p w14:paraId="1020E225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DE57F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تطور الأوضاع الثقافية في تركيا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من عهد التنظيمات إلى عهد الجمهورية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سهيل صابان، تحرير عثمان علي، 2010، 552ص، 20.00$.</w:t>
      </w:r>
    </w:p>
    <w:p w14:paraId="5890692D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DE57F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تطور المنهج المقاصدي عند المعاصرين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مدارسة مع طه جابر العلواني، حوار زينب العلواني، 2012، 62ص،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4.00$.</w:t>
      </w:r>
    </w:p>
    <w:p w14:paraId="371FC4FB" w14:textId="77777777" w:rsidR="0033533D" w:rsidRPr="003025F3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DE57F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التعامل في أسواق العملات الدولية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حمدي عبد العظيم، 1996، 8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4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3.00$.</w:t>
      </w:r>
    </w:p>
    <w:p w14:paraId="58D49EA9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DE57F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التعددية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أصول ومراجعات بين الاستتباع والإبداع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طه جابر العلواني، 1996، 30ص، 4.00$.</w:t>
      </w:r>
    </w:p>
    <w:p w14:paraId="6FD78C30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DE57F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التغيّر الاجتماعي في الفكر الإسلامي الحديث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حنان محمد عبد المجيد، 2011، 568ص، 20.00$.</w:t>
      </w:r>
    </w:p>
    <w:p w14:paraId="3B2A02A0" w14:textId="03007CCC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DE57F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تغير القيمة الشرائية للنقود الورقية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هايل عبد الحفيظ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 يوسف داود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1999، </w:t>
      </w:r>
      <w:r w:rsidR="001F5F2F">
        <w:rPr>
          <w:rFonts w:ascii="Garamond" w:eastAsia="Times New Roman" w:hAnsi="Garamond" w:cs="Simplified Arabic"/>
          <w:sz w:val="24"/>
          <w:szCs w:val="24"/>
        </w:rPr>
        <w:t>386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8.00$.</w:t>
      </w:r>
    </w:p>
    <w:p w14:paraId="44C04B71" w14:textId="0E67C989" w:rsidR="0086711E" w:rsidRPr="00300913" w:rsidRDefault="0086711E" w:rsidP="0086711E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8A2D5A">
        <w:rPr>
          <w:rFonts w:ascii="Garamond" w:eastAsia="Times New Roman" w:hAnsi="Garamond" w:cs="Simplified Arabic"/>
          <w:b/>
          <w:bCs/>
          <w:sz w:val="24"/>
          <w:szCs w:val="24"/>
          <w:rtl/>
        </w:rPr>
        <w:t>تفسير القرآن بالقرآن</w:t>
      </w:r>
      <w:r w:rsidR="00AC0CAB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الطبعة الثانية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، طه جابر العلواني، 202</w:t>
      </w:r>
      <w:r w:rsidR="00AC0CAB">
        <w:rPr>
          <w:rFonts w:ascii="Garamond" w:eastAsia="Times New Roman" w:hAnsi="Garamond" w:cs="Simplified Arabic" w:hint="cs"/>
          <w:sz w:val="24"/>
          <w:szCs w:val="24"/>
          <w:rtl/>
        </w:rPr>
        <w:t>1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، 968ص، </w:t>
      </w:r>
      <w:r w:rsidR="008A2D5A">
        <w:rPr>
          <w:rFonts w:ascii="Garamond" w:eastAsia="Times New Roman" w:hAnsi="Garamond" w:cs="Simplified Arabic"/>
          <w:sz w:val="24"/>
          <w:szCs w:val="24"/>
          <w:lang w:bidi="ar-SY"/>
        </w:rPr>
        <w:t>30.00</w:t>
      </w:r>
      <w:r w:rsidRPr="008A2D5A">
        <w:rPr>
          <w:rFonts w:ascii="Garamond" w:eastAsia="Times New Roman" w:hAnsi="Garamond" w:cs="Simplified Arabic" w:hint="cs"/>
          <w:sz w:val="24"/>
          <w:szCs w:val="24"/>
          <w:rtl/>
          <w:lang w:bidi="ar-SY"/>
        </w:rPr>
        <w:t>$</w:t>
      </w:r>
      <w:r w:rsidR="008A2D5A">
        <w:rPr>
          <w:rFonts w:ascii="Garamond" w:eastAsia="Times New Roman" w:hAnsi="Garamond" w:cs="Simplified Arabic" w:hint="cs"/>
          <w:sz w:val="24"/>
          <w:szCs w:val="24"/>
          <w:rtl/>
          <w:lang w:bidi="ar-EG"/>
        </w:rPr>
        <w:t>، مجلد</w:t>
      </w:r>
      <w:r w:rsidRPr="008A2D5A">
        <w:rPr>
          <w:rFonts w:ascii="Garamond" w:eastAsia="Times New Roman" w:hAnsi="Garamond" w:cs="Simplified Arabic" w:hint="cs"/>
          <w:sz w:val="24"/>
          <w:szCs w:val="24"/>
          <w:rtl/>
          <w:lang w:bidi="ar-SY"/>
        </w:rPr>
        <w:t>.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</w:p>
    <w:p w14:paraId="55B39143" w14:textId="77777777" w:rsidR="0033533D" w:rsidRPr="003E68AF" w:rsidRDefault="0033533D" w:rsidP="00504001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DE57F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التفكر من المشاهدة إلى الشهود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دراسة نفسية 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مالك بدري، ط4، </w:t>
      </w:r>
      <w:r w:rsidRPr="005E710D">
        <w:rPr>
          <w:rFonts w:ascii="Garamond" w:eastAsia="Times New Roman" w:hAnsi="Garamond" w:cs="Simplified Arabic"/>
          <w:sz w:val="24"/>
          <w:szCs w:val="24"/>
          <w:rtl/>
        </w:rPr>
        <w:t xml:space="preserve">1995، </w:t>
      </w:r>
      <w:r w:rsidR="00504001" w:rsidRPr="005E710D">
        <w:rPr>
          <w:rFonts w:ascii="Garamond" w:eastAsia="Times New Roman" w:hAnsi="Garamond" w:cs="Simplified Arabic" w:hint="cs"/>
          <w:sz w:val="24"/>
          <w:szCs w:val="24"/>
          <w:rtl/>
        </w:rPr>
        <w:t>120</w:t>
      </w:r>
      <w:r w:rsidRPr="005E710D">
        <w:rPr>
          <w:rFonts w:ascii="Garamond" w:eastAsia="Times New Roman" w:hAnsi="Garamond" w:cs="Simplified Arabic"/>
          <w:sz w:val="24"/>
          <w:szCs w:val="24"/>
          <w:rtl/>
        </w:rPr>
        <w:t>ص،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5.00$.</w:t>
      </w:r>
    </w:p>
    <w:p w14:paraId="64D888B6" w14:textId="77777777" w:rsidR="0033533D" w:rsidRDefault="0033533D" w:rsidP="005E710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DE57F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التقسيم الإسلامي للمعمورة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دراسة في نشأة وتطور الجماعة الدولية في التنظيم الدولي الحديث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محيي الدين محمد قاسم، </w:t>
      </w:r>
      <w:r w:rsidRPr="005E710D">
        <w:rPr>
          <w:rFonts w:ascii="Garamond" w:eastAsia="Times New Roman" w:hAnsi="Garamond" w:cs="Simplified Arabic"/>
          <w:sz w:val="24"/>
          <w:szCs w:val="24"/>
          <w:rtl/>
        </w:rPr>
        <w:t>1996،</w:t>
      </w:r>
      <w:r w:rsidR="005E710D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="005E710D">
        <w:rPr>
          <w:rFonts w:ascii="Garamond" w:eastAsia="Times New Roman" w:hAnsi="Garamond" w:cs="Simplified Arabic" w:hint="cs"/>
          <w:sz w:val="24"/>
          <w:szCs w:val="24"/>
          <w:rtl/>
        </w:rPr>
        <w:t>458ص،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10.00$.</w:t>
      </w:r>
    </w:p>
    <w:p w14:paraId="620191FF" w14:textId="77777777" w:rsidR="0033533D" w:rsidRPr="00DE2762" w:rsidRDefault="0033533D" w:rsidP="00CB5D64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DE57F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تقويم الجوانب الإدارية للمصارف 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إعداد لجنة من الأساتذة الخبراء الاقتصاديي</w:t>
      </w:r>
      <w:r>
        <w:rPr>
          <w:rFonts w:ascii="Garamond" w:eastAsia="Times New Roman" w:hAnsi="Garamond" w:cs="Simplified Arabic"/>
          <w:sz w:val="24"/>
          <w:szCs w:val="24"/>
          <w:rtl/>
        </w:rPr>
        <w:t>ن وال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شرعي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ن والمصرفيين، 1996، 288ص، 8.00$.</w:t>
      </w:r>
    </w:p>
    <w:p w14:paraId="714AC258" w14:textId="71528347" w:rsidR="0033533D" w:rsidRDefault="0033533D" w:rsidP="00CB5D64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DE57F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تقويم الدور الاجتماعي للمصارف 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إعداد لجنة من الأساتذة الخبراء الاقتصاديين والشرع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ين والمصرفيين، 1996،</w:t>
      </w:r>
      <w:r w:rsidR="0090793E">
        <w:rPr>
          <w:rFonts w:ascii="Garamond" w:eastAsia="Times New Roman" w:hAnsi="Garamond" w:cs="Simplified Arabic"/>
          <w:sz w:val="24"/>
          <w:szCs w:val="24"/>
        </w:rPr>
        <w:t>166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5.00$.</w:t>
      </w:r>
    </w:p>
    <w:p w14:paraId="5C0E9A96" w14:textId="77B9B67A" w:rsidR="0033533D" w:rsidRDefault="0033533D" w:rsidP="003816D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60D0B">
        <w:rPr>
          <w:rFonts w:ascii="Garamond" w:eastAsia="Times New Roman" w:hAnsi="Garamond" w:cs="Simplified Arabic"/>
          <w:b/>
          <w:bCs/>
          <w:sz w:val="24"/>
          <w:szCs w:val="24"/>
          <w:rtl/>
        </w:rPr>
        <w:t>تقويم الدور الاقتصادي للمصارف الإسلامية</w:t>
      </w:r>
      <w:r w:rsidRPr="00760D0B">
        <w:rPr>
          <w:rFonts w:ascii="Garamond" w:eastAsia="Times New Roman" w:hAnsi="Garamond" w:cs="Simplified Arabic"/>
          <w:sz w:val="24"/>
          <w:szCs w:val="24"/>
          <w:rtl/>
        </w:rPr>
        <w:t>، إعداد لجنة من الأساتذة الخبراء الاقتصاديين والشرعي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ي</w:t>
      </w:r>
      <w:r w:rsidRPr="00760D0B">
        <w:rPr>
          <w:rFonts w:ascii="Garamond" w:eastAsia="Times New Roman" w:hAnsi="Garamond" w:cs="Simplified Arabic"/>
          <w:sz w:val="24"/>
          <w:szCs w:val="24"/>
          <w:rtl/>
        </w:rPr>
        <w:t xml:space="preserve">ن والمصرفيين، 1996، </w:t>
      </w:r>
      <w:r w:rsidR="0069597B">
        <w:rPr>
          <w:rFonts w:ascii="Garamond" w:eastAsia="Times New Roman" w:hAnsi="Garamond" w:cs="Simplified Arabic"/>
          <w:sz w:val="24"/>
          <w:szCs w:val="24"/>
        </w:rPr>
        <w:t>166</w:t>
      </w:r>
      <w:r w:rsidRPr="00760D0B">
        <w:rPr>
          <w:rFonts w:ascii="Garamond" w:eastAsia="Times New Roman" w:hAnsi="Garamond" w:cs="Simplified Arabic"/>
          <w:sz w:val="24"/>
          <w:szCs w:val="24"/>
          <w:rtl/>
        </w:rPr>
        <w:t>ص، 6.00$.</w:t>
      </w:r>
    </w:p>
    <w:p w14:paraId="374D46A2" w14:textId="77777777" w:rsidR="0033533D" w:rsidRPr="00DE2762" w:rsidRDefault="0033533D" w:rsidP="003816D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852967">
        <w:rPr>
          <w:rFonts w:ascii="Garamond" w:eastAsia="Times New Roman" w:hAnsi="Garamond" w:cs="Simplified Arabic"/>
          <w:b/>
          <w:bCs/>
          <w:sz w:val="24"/>
          <w:szCs w:val="24"/>
          <w:rtl/>
        </w:rPr>
        <w:t>تقويم الدور المحاسبي للمصارف 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إعداد لجنة من ا</w:t>
      </w:r>
      <w:r>
        <w:rPr>
          <w:rFonts w:ascii="Garamond" w:eastAsia="Times New Roman" w:hAnsi="Garamond" w:cs="Simplified Arabic"/>
          <w:sz w:val="24"/>
          <w:szCs w:val="24"/>
          <w:rtl/>
        </w:rPr>
        <w:t>لأساتذة الخبراء الاقتصاديين وال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شرع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ين والمصرفيين، 1996، 528ص، 20.00$.</w:t>
      </w:r>
    </w:p>
    <w:p w14:paraId="2A9B7C09" w14:textId="23ECF088" w:rsidR="0033533D" w:rsidRPr="007742DD" w:rsidRDefault="0033533D" w:rsidP="002150DC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DE57F5">
        <w:rPr>
          <w:rFonts w:ascii="Garamond" w:eastAsia="Times New Roman" w:hAnsi="Garamond" w:cs="Simplified Arabic"/>
          <w:b/>
          <w:bCs/>
          <w:sz w:val="24"/>
          <w:szCs w:val="24"/>
          <w:rtl/>
        </w:rPr>
        <w:t xml:space="preserve">تقويم 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العملية</w:t>
      </w:r>
      <w:r w:rsidRPr="00DE57F5">
        <w:rPr>
          <w:rFonts w:ascii="Garamond" w:eastAsia="Times New Roman" w:hAnsi="Garamond" w:cs="Simplified Arabic"/>
          <w:b/>
          <w:bCs/>
          <w:sz w:val="24"/>
          <w:szCs w:val="24"/>
          <w:rtl/>
        </w:rPr>
        <w:t xml:space="preserve"> الإدارية 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في ا</w:t>
      </w:r>
      <w:r w:rsidRPr="00DE57F5">
        <w:rPr>
          <w:rFonts w:ascii="Garamond" w:eastAsia="Times New Roman" w:hAnsi="Garamond" w:cs="Simplified Arabic"/>
          <w:b/>
          <w:bCs/>
          <w:sz w:val="24"/>
          <w:szCs w:val="24"/>
          <w:rtl/>
        </w:rPr>
        <w:t>لمصارف الإسلامية</w:t>
      </w:r>
      <w:r w:rsidR="002150DC">
        <w:rPr>
          <w:rFonts w:ascii="Garamond" w:eastAsia="Times New Roman" w:hAnsi="Garamond" w:cs="Simplified Arabic" w:hint="cs"/>
          <w:sz w:val="24"/>
          <w:szCs w:val="24"/>
          <w:rtl/>
        </w:rPr>
        <w:t>: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</w:t>
      </w:r>
      <w:r w:rsidRPr="009E4527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دراسة تطبيقية على بنك فيصل الإسلامي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 نادية حمدي صالح،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1996،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82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ص، </w:t>
      </w:r>
      <w:r w:rsidR="00283F7C">
        <w:rPr>
          <w:rFonts w:ascii="Garamond" w:eastAsia="Times New Roman" w:hAnsi="Garamond" w:cs="Simplified Arabic"/>
          <w:sz w:val="24"/>
          <w:szCs w:val="24"/>
        </w:rPr>
        <w:t>6.00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$.</w:t>
      </w:r>
    </w:p>
    <w:p w14:paraId="29F22E2D" w14:textId="14BF4CC6" w:rsidR="0033533D" w:rsidRPr="00425549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852967">
        <w:rPr>
          <w:rFonts w:ascii="Garamond" w:eastAsia="Times New Roman" w:hAnsi="Garamond" w:cs="Simplified Arabic"/>
          <w:b/>
          <w:bCs/>
          <w:sz w:val="24"/>
          <w:szCs w:val="24"/>
          <w:rtl/>
        </w:rPr>
        <w:lastRenderedPageBreak/>
        <w:t>تقويم عمل هيئ</w:t>
      </w:r>
      <w:r w:rsidR="00620795" w:rsidRPr="00852967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</w:t>
      </w:r>
      <w:r w:rsidR="00620795" w:rsidRPr="009E4527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ت</w:t>
      </w:r>
      <w:r w:rsidRPr="00852967">
        <w:rPr>
          <w:rFonts w:ascii="Garamond" w:eastAsia="Times New Roman" w:hAnsi="Garamond" w:cs="Simplified Arabic"/>
          <w:b/>
          <w:bCs/>
          <w:sz w:val="24"/>
          <w:szCs w:val="24"/>
          <w:rtl/>
        </w:rPr>
        <w:t xml:space="preserve"> الرقابة الشرعية في المصارف 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إعداد لجنة من الأساتذة الخبراء الاقتصاديين والشرع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ين والمصرفيين، 1996،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164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6.00$.</w:t>
      </w:r>
    </w:p>
    <w:p w14:paraId="4AE24412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852967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التقييس: ربط المعاملات والأجور بالأسعار في الإسلام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يوسف كمال، نشر مشترك مع دار السلام (القاهرة)، 2009، 128ص، قطع صغير، 5.00$.</w:t>
      </w:r>
    </w:p>
    <w:p w14:paraId="655A4A91" w14:textId="77777777" w:rsidR="0033533D" w:rsidRPr="000C1F3A" w:rsidRDefault="0033533D" w:rsidP="00E91211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852967">
        <w:rPr>
          <w:rFonts w:ascii="Garamond" w:eastAsia="Times New Roman" w:hAnsi="Garamond" w:cs="Simplified Arabic"/>
          <w:b/>
          <w:bCs/>
          <w:sz w:val="24"/>
          <w:szCs w:val="24"/>
          <w:rtl/>
        </w:rPr>
        <w:t>تقييم وظيفة التوجيه في البنوك 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عبد الحميد عبد</w:t>
      </w:r>
      <w:r w:rsidR="00E91211"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الفتاح المغربي، 1996، 6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4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3.00$.</w:t>
      </w:r>
    </w:p>
    <w:p w14:paraId="53EB8952" w14:textId="77777777" w:rsidR="0033533D" w:rsidRPr="003E68AF" w:rsidRDefault="0033533D" w:rsidP="004221A5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852967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التكامل المعرفي</w:t>
      </w:r>
      <w:r w:rsidR="004221A5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:</w:t>
      </w:r>
      <w:r w:rsidRPr="00852967">
        <w:rPr>
          <w:rFonts w:ascii="Garamond" w:eastAsia="Times New Roman" w:hAnsi="Garamond" w:cs="Simplified Arabic"/>
          <w:b/>
          <w:bCs/>
          <w:sz w:val="24"/>
          <w:szCs w:val="24"/>
          <w:rtl/>
        </w:rPr>
        <w:t xml:space="preserve"> أثره في التعليم الجامعي وضرورته الحضارية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تحرير</w:t>
      </w:r>
      <w:r>
        <w:rPr>
          <w:rFonts w:ascii="Garamond" w:eastAsia="Times New Roman" w:hAnsi="Garamond" w:cs="Simplified Arabic"/>
          <w:sz w:val="24"/>
          <w:szCs w:val="24"/>
          <w:rtl/>
        </w:rPr>
        <w:t xml:space="preserve"> رائد جميل عكاشة، 2012، 846ص،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30.00</w:t>
      </w:r>
      <w:r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$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.</w:t>
      </w:r>
    </w:p>
    <w:p w14:paraId="0DFFF72B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852967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التكامل المعرفي وتطبيقاته في المناهج الجامعية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أبو بكر محمد أحمد محمد إبراهيم، 2007، 344ص، 12.00$.</w:t>
      </w:r>
    </w:p>
    <w:p w14:paraId="161281D9" w14:textId="68AC216B" w:rsidR="002A1639" w:rsidRPr="00FD2D02" w:rsidRDefault="002A1639" w:rsidP="002A1639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FD2D02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التكامل المعرفي عند أهل النظر التوحيدي</w:t>
      </w:r>
      <w:r w:rsidRPr="00FD2D02">
        <w:rPr>
          <w:rFonts w:ascii="Garamond" w:eastAsia="Times New Roman" w:hAnsi="Garamond" w:cs="Simplified Arabic"/>
          <w:sz w:val="24"/>
          <w:szCs w:val="24"/>
          <w:rtl/>
        </w:rPr>
        <w:t xml:space="preserve">، الطاهر محمد الشريف، </w:t>
      </w:r>
      <w:r w:rsidRPr="00FD2D02">
        <w:rPr>
          <w:rFonts w:ascii="Garamond" w:eastAsia="Times New Roman" w:hAnsi="Garamond" w:cs="Simplified Arabic" w:hint="cs"/>
          <w:sz w:val="24"/>
          <w:szCs w:val="24"/>
          <w:rtl/>
        </w:rPr>
        <w:t>2024</w:t>
      </w:r>
      <w:r w:rsidRPr="00FD2D02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 w:rsidRPr="00FD2D02">
        <w:rPr>
          <w:rFonts w:ascii="Garamond" w:eastAsia="Times New Roman" w:hAnsi="Garamond" w:cs="Simplified Arabic" w:hint="cs"/>
          <w:sz w:val="24"/>
          <w:szCs w:val="24"/>
          <w:rtl/>
        </w:rPr>
        <w:t>4</w:t>
      </w:r>
      <w:r w:rsidRPr="00FD2D02">
        <w:rPr>
          <w:rFonts w:ascii="Garamond" w:eastAsia="Times New Roman" w:hAnsi="Garamond" w:cs="Simplified Arabic"/>
          <w:sz w:val="24"/>
          <w:szCs w:val="24"/>
          <w:rtl/>
        </w:rPr>
        <w:t>4</w:t>
      </w:r>
      <w:r w:rsidR="00405BF1">
        <w:rPr>
          <w:rFonts w:ascii="Garamond" w:eastAsia="Times New Roman" w:hAnsi="Garamond" w:cs="Simplified Arabic" w:hint="cs"/>
          <w:sz w:val="24"/>
          <w:szCs w:val="24"/>
          <w:rtl/>
        </w:rPr>
        <w:t>8</w:t>
      </w:r>
      <w:r w:rsidRPr="00FD2D02">
        <w:rPr>
          <w:rFonts w:ascii="Garamond" w:eastAsia="Times New Roman" w:hAnsi="Garamond" w:cs="Simplified Arabic"/>
          <w:sz w:val="24"/>
          <w:szCs w:val="24"/>
          <w:rtl/>
        </w:rPr>
        <w:t xml:space="preserve">ص، </w:t>
      </w:r>
      <w:r w:rsidR="00FD2D02" w:rsidRPr="00FD2D02">
        <w:rPr>
          <w:rFonts w:ascii="Garamond" w:eastAsia="Times New Roman" w:hAnsi="Garamond" w:cs="Simplified Arabic" w:hint="cs"/>
          <w:sz w:val="24"/>
          <w:szCs w:val="24"/>
          <w:rtl/>
        </w:rPr>
        <w:t>25</w:t>
      </w:r>
      <w:r w:rsidRPr="00FD2D02">
        <w:rPr>
          <w:rFonts w:ascii="Garamond" w:eastAsia="Times New Roman" w:hAnsi="Garamond" w:cs="Simplified Arabic"/>
          <w:sz w:val="24"/>
          <w:szCs w:val="24"/>
          <w:rtl/>
        </w:rPr>
        <w:t>.00$.</w:t>
      </w:r>
    </w:p>
    <w:p w14:paraId="2FB9E112" w14:textId="502FD630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852967">
        <w:rPr>
          <w:rFonts w:ascii="Garamond" w:eastAsia="Times New Roman" w:hAnsi="Garamond" w:cs="Simplified Arabic"/>
          <w:b/>
          <w:bCs/>
          <w:sz w:val="24"/>
          <w:szCs w:val="24"/>
          <w:rtl/>
        </w:rPr>
        <w:t>تكامل المنهج المعرفي عند ابن تيم</w:t>
      </w:r>
      <w:r w:rsidR="00242E08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إبر</w:t>
      </w:r>
      <w:r>
        <w:rPr>
          <w:rFonts w:ascii="Garamond" w:eastAsia="Times New Roman" w:hAnsi="Garamond" w:cs="Simplified Arabic"/>
          <w:sz w:val="24"/>
          <w:szCs w:val="24"/>
          <w:rtl/>
        </w:rPr>
        <w:t>اهيم العقيلي، 1994، 418ص، 12.00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$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.</w:t>
      </w:r>
    </w:p>
    <w:p w14:paraId="08FC4F14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852967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التوجيه الإسلامي للخدمة الاجتماعية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المنهج والمجالات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تقديم طه جابر العلواني، 1996، 528ص، 20.00$</w:t>
      </w:r>
      <w:r w:rsidR="009E4527">
        <w:rPr>
          <w:rFonts w:ascii="Garamond" w:eastAsia="Times New Roman" w:hAnsi="Garamond" w:cs="Simplified Arabic" w:hint="cs"/>
          <w:sz w:val="24"/>
          <w:szCs w:val="24"/>
          <w:rtl/>
        </w:rPr>
        <w:t>.</w:t>
      </w:r>
    </w:p>
    <w:p w14:paraId="52725615" w14:textId="7EABE45E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AF1001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التوحيد</w:t>
      </w:r>
      <w:r w:rsidRPr="00AF1001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ومضامينه </w:t>
      </w:r>
      <w:r w:rsidRPr="00AF1001">
        <w:rPr>
          <w:rFonts w:ascii="Garamond" w:eastAsia="Times New Roman" w:hAnsi="Garamond" w:cs="Simplified Arabic"/>
          <w:b/>
          <w:bCs/>
          <w:sz w:val="24"/>
          <w:szCs w:val="24"/>
          <w:rtl/>
        </w:rPr>
        <w:t>في الفكر والحياة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، إسماعيل راجي الفاروقي، 2016، 45</w:t>
      </w:r>
      <w:r w:rsidR="002C3828">
        <w:rPr>
          <w:rFonts w:ascii="Garamond" w:eastAsia="Times New Roman" w:hAnsi="Garamond" w:cs="Simplified Arabic" w:hint="cs"/>
          <w:sz w:val="24"/>
          <w:szCs w:val="24"/>
          <w:rtl/>
        </w:rPr>
        <w:t>6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ص</w:t>
      </w:r>
      <w:r w:rsidRPr="00835ADF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 16.00$</w:t>
      </w:r>
      <w:r w:rsidRPr="00835ADF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 مجلد.</w:t>
      </w:r>
    </w:p>
    <w:p w14:paraId="075D36BA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852967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التوحيد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جوهر الحضارة 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إسماعيل راجي الفاروقي، 2015، 56ص، </w:t>
      </w:r>
      <w:r w:rsidRPr="003E68AF">
        <w:rPr>
          <w:rFonts w:ascii="Garamond" w:eastAsia="Times New Roman" w:hAnsi="Garamond" w:cs="Simplified Arabic"/>
          <w:sz w:val="24"/>
          <w:szCs w:val="24"/>
        </w:rPr>
        <w:t>.00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5$</w:t>
      </w:r>
      <w:r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.</w:t>
      </w:r>
    </w:p>
    <w:p w14:paraId="1E0941E8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852967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الثقافة الإسلامية محور المناهج التعليم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ي</w:t>
      </w:r>
      <w:r w:rsidRPr="00852967">
        <w:rPr>
          <w:rFonts w:ascii="Garamond" w:eastAsia="Times New Roman" w:hAnsi="Garamond" w:cs="Simplified Arabic"/>
          <w:b/>
          <w:bCs/>
          <w:sz w:val="24"/>
          <w:szCs w:val="24"/>
          <w:rtl/>
        </w:rPr>
        <w:t>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رؤية التعليم من منظور 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أحمد المهدي عبد الحليم، نشر مشترك</w:t>
      </w: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مع مكتبة الشروق الدولية (القاهرة)، 2004، 376ص، 15.00$. </w:t>
      </w:r>
    </w:p>
    <w:p w14:paraId="1C3A32EA" w14:textId="77777777" w:rsidR="004E46BF" w:rsidRDefault="0033533D" w:rsidP="004E46BF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852967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الجامع والجامعة والجماعة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دراسة في المكونات المفاهيمية والتكامل المعرفي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زكي الميلاد، 1998، 73ص، 6.00$.</w:t>
      </w:r>
    </w:p>
    <w:p w14:paraId="1F8DD806" w14:textId="37675C39" w:rsidR="004E46BF" w:rsidRDefault="004E46BF" w:rsidP="004E46BF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b/>
          <w:bCs/>
          <w:sz w:val="24"/>
          <w:szCs w:val="24"/>
        </w:rPr>
      </w:pPr>
      <w:bookmarkStart w:id="1" w:name="_Hlk108442465"/>
      <w:r w:rsidRPr="004E46BF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الجامعة الحضارية: مفهومها ووظائفها ومتطلباتها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، </w:t>
      </w:r>
      <w:r w:rsidRPr="00312C57">
        <w:rPr>
          <w:rFonts w:ascii="Garamond" w:eastAsia="Times New Roman" w:hAnsi="Garamond" w:cs="Simplified Arabic" w:hint="cs"/>
          <w:sz w:val="24"/>
          <w:szCs w:val="24"/>
          <w:rtl/>
        </w:rPr>
        <w:t xml:space="preserve">حسان عبد الله </w:t>
      </w:r>
      <w:r w:rsidR="00312C57" w:rsidRPr="00312C57">
        <w:rPr>
          <w:rFonts w:ascii="Garamond" w:eastAsia="Times New Roman" w:hAnsi="Garamond" w:cs="Simplified Arabic" w:hint="cs"/>
          <w:sz w:val="24"/>
          <w:szCs w:val="24"/>
          <w:rtl/>
        </w:rPr>
        <w:t>حسان</w:t>
      </w:r>
      <w:bookmarkEnd w:id="1"/>
      <w:r w:rsidR="00312C57" w:rsidRPr="00312C57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="00312C57"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="00312C57" w:rsidRPr="00312C57">
        <w:rPr>
          <w:rFonts w:ascii="Garamond" w:eastAsia="Times New Roman" w:hAnsi="Garamond" w:cs="Simplified Arabic" w:hint="cs"/>
          <w:sz w:val="24"/>
          <w:szCs w:val="24"/>
          <w:rtl/>
        </w:rPr>
        <w:t>2021، 312ص، 24.00$، مجلد.</w:t>
      </w:r>
      <w:r w:rsidR="00312C57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</w:t>
      </w:r>
    </w:p>
    <w:p w14:paraId="1349CC47" w14:textId="523243D1" w:rsidR="00B066F8" w:rsidRPr="00B066F8" w:rsidRDefault="00CC5D77" w:rsidP="00B066F8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b/>
          <w:bCs/>
          <w:sz w:val="24"/>
          <w:szCs w:val="24"/>
        </w:rPr>
      </w:pP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2022</w:t>
      </w:r>
    </w:p>
    <w:p w14:paraId="6B00AA94" w14:textId="3C463BC5" w:rsidR="0050494F" w:rsidRPr="003D1C66" w:rsidRDefault="0050494F" w:rsidP="0050494F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b/>
          <w:bCs/>
          <w:sz w:val="24"/>
          <w:szCs w:val="24"/>
        </w:rPr>
      </w:pPr>
      <w:r w:rsidRPr="0050494F">
        <w:rPr>
          <w:rFonts w:ascii="Garamond" w:eastAsia="Times New Roman" w:hAnsi="Garamond" w:cs="Simplified Arabic"/>
          <w:b/>
          <w:bCs/>
          <w:sz w:val="24"/>
          <w:szCs w:val="24"/>
          <w:rtl/>
        </w:rPr>
        <w:t>جامع فقه الأمة: رحيق الحقيبة المعرفية للعلامة عبد الحميد أبو سليمان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، تحرير</w:t>
      </w:r>
      <w:r w:rsidR="001472C9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</w:t>
      </w:r>
      <w:r>
        <w:rPr>
          <w:rFonts w:ascii="Arial" w:hAnsi="Arial" w:cs="Arial"/>
          <w:color w:val="000000"/>
          <w:shd w:val="clear" w:color="auto" w:fill="FFFFFF"/>
          <w:rtl/>
        </w:rPr>
        <w:t>السيد عمر</w:t>
      </w:r>
      <w:r>
        <w:rPr>
          <w:rFonts w:ascii="Arial" w:hAnsi="Arial" w:cs="Arial" w:hint="cs"/>
          <w:color w:val="000000"/>
          <w:shd w:val="clear" w:color="auto" w:fill="FFFFFF"/>
          <w:rtl/>
        </w:rPr>
        <w:t>،</w:t>
      </w:r>
      <w:r w:rsidR="00F514A5" w:rsidRPr="00F514A5"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="00F514A5">
        <w:rPr>
          <w:rFonts w:ascii="Garamond" w:eastAsia="Times New Roman" w:hAnsi="Garamond" w:cs="Simplified Arabic" w:hint="cs"/>
          <w:sz w:val="24"/>
          <w:szCs w:val="24"/>
          <w:rtl/>
        </w:rPr>
        <w:t>نش</w:t>
      </w:r>
      <w:r w:rsidR="00F514A5" w:rsidRPr="00F514A5">
        <w:rPr>
          <w:rFonts w:ascii="Garamond" w:eastAsia="Times New Roman" w:hAnsi="Garamond" w:cs="Simplified Arabic" w:hint="cs"/>
          <w:sz w:val="24"/>
          <w:szCs w:val="24"/>
          <w:rtl/>
        </w:rPr>
        <w:t>ر مشترك</w:t>
      </w:r>
      <w:r w:rsidR="00F514A5">
        <w:rPr>
          <w:rFonts w:ascii="Arial" w:hAnsi="Arial" w:cs="Arial" w:hint="cs"/>
          <w:color w:val="000000"/>
          <w:shd w:val="clear" w:color="auto" w:fill="FFFFFF"/>
          <w:rtl/>
        </w:rPr>
        <w:t xml:space="preserve"> مع </w:t>
      </w:r>
      <w:r w:rsidR="00F514A5">
        <w:rPr>
          <w:rFonts w:ascii="Arial" w:hAnsi="Arial" w:cs="Arial"/>
          <w:color w:val="000000"/>
          <w:shd w:val="clear" w:color="auto" w:fill="FFFFFF"/>
          <w:rtl/>
        </w:rPr>
        <w:t>دار الكلمة للنشر والتوزيع</w:t>
      </w:r>
      <w:r w:rsidR="00F514A5">
        <w:rPr>
          <w:rFonts w:ascii="Arial" w:hAnsi="Arial" w:cs="Arial" w:hint="cs"/>
          <w:color w:val="000000"/>
          <w:shd w:val="clear" w:color="auto" w:fill="FFFFFF"/>
          <w:rtl/>
        </w:rPr>
        <w:t xml:space="preserve"> (القاهرة)، 2021</w:t>
      </w:r>
      <w:r>
        <w:rPr>
          <w:rFonts w:ascii="Arial" w:hAnsi="Arial" w:cs="Arial" w:hint="cs"/>
          <w:color w:val="000000"/>
          <w:shd w:val="clear" w:color="auto" w:fill="FFFFFF"/>
          <w:rtl/>
        </w:rPr>
        <w:t>، 448ص، 25.00$ مجلد.</w:t>
      </w:r>
    </w:p>
    <w:p w14:paraId="6D6FCA0F" w14:textId="78B17834" w:rsidR="003D1C66" w:rsidRPr="003D1C66" w:rsidRDefault="003D1C66" w:rsidP="003D1C66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b/>
          <w:bCs/>
          <w:sz w:val="24"/>
          <w:szCs w:val="24"/>
          <w:rtl/>
        </w:rPr>
      </w:pPr>
      <w:r w:rsidRPr="0050494F">
        <w:rPr>
          <w:rFonts w:ascii="Garamond" w:eastAsia="Times New Roman" w:hAnsi="Garamond" w:cs="Simplified Arabic"/>
          <w:b/>
          <w:bCs/>
          <w:sz w:val="24"/>
          <w:szCs w:val="24"/>
          <w:rtl/>
        </w:rPr>
        <w:t>جامع فقه الأمة: رحيق الحقيبة المعرفية للعلامة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</w:t>
      </w:r>
      <w:r w:rsidRPr="003D1C66">
        <w:rPr>
          <w:rFonts w:ascii="Simplified Arabic" w:hAnsi="Simplified Arabic" w:cs="Simplified Arabic" w:hint="cs"/>
          <w:b/>
          <w:bCs/>
          <w:sz w:val="24"/>
          <w:szCs w:val="24"/>
          <w:rtl/>
          <w:lang w:bidi="ar-EG"/>
        </w:rPr>
        <w:t>طه جابر العلواني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، تحرير </w:t>
      </w:r>
      <w:r>
        <w:rPr>
          <w:rFonts w:ascii="Arial" w:hAnsi="Arial" w:cs="Arial"/>
          <w:color w:val="000000"/>
          <w:shd w:val="clear" w:color="auto" w:fill="FFFFFF"/>
          <w:rtl/>
        </w:rPr>
        <w:t>السيد عمر</w:t>
      </w:r>
      <w:r>
        <w:rPr>
          <w:rFonts w:ascii="Arial" w:hAnsi="Arial" w:cs="Arial" w:hint="cs"/>
          <w:color w:val="000000"/>
          <w:shd w:val="clear" w:color="auto" w:fill="FFFFFF"/>
          <w:rtl/>
        </w:rPr>
        <w:t>،</w:t>
      </w:r>
      <w:r w:rsidRPr="00F514A5"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نش</w:t>
      </w:r>
      <w:r w:rsidRPr="00F514A5">
        <w:rPr>
          <w:rFonts w:ascii="Garamond" w:eastAsia="Times New Roman" w:hAnsi="Garamond" w:cs="Simplified Arabic" w:hint="cs"/>
          <w:sz w:val="24"/>
          <w:szCs w:val="24"/>
          <w:rtl/>
        </w:rPr>
        <w:t>ر</w:t>
      </w:r>
      <w:r w:rsidR="008932B5"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Pr="00F514A5">
        <w:rPr>
          <w:rFonts w:ascii="Garamond" w:eastAsia="Times New Roman" w:hAnsi="Garamond" w:cs="Simplified Arabic" w:hint="cs"/>
          <w:sz w:val="24"/>
          <w:szCs w:val="24"/>
          <w:rtl/>
        </w:rPr>
        <w:t>مشترك</w:t>
      </w:r>
      <w:r>
        <w:rPr>
          <w:rFonts w:ascii="Arial" w:hAnsi="Arial" w:cs="Arial" w:hint="cs"/>
          <w:color w:val="000000"/>
          <w:shd w:val="clear" w:color="auto" w:fill="FFFFFF"/>
          <w:rtl/>
        </w:rPr>
        <w:t xml:space="preserve"> مع </w:t>
      </w:r>
      <w:r>
        <w:rPr>
          <w:rFonts w:ascii="Arial" w:hAnsi="Arial" w:cs="Arial"/>
          <w:color w:val="000000"/>
          <w:shd w:val="clear" w:color="auto" w:fill="FFFFFF"/>
          <w:rtl/>
        </w:rPr>
        <w:t>دار الكلمة للنشر والتوزيع</w:t>
      </w:r>
      <w:r>
        <w:rPr>
          <w:rFonts w:ascii="Arial" w:hAnsi="Arial" w:cs="Arial" w:hint="cs"/>
          <w:color w:val="000000"/>
          <w:shd w:val="clear" w:color="auto" w:fill="FFFFFF"/>
          <w:rtl/>
        </w:rPr>
        <w:t xml:space="preserve"> (القاهرة)، 2021، </w:t>
      </w:r>
      <w:r w:rsidR="000454F4">
        <w:rPr>
          <w:rFonts w:ascii="Arial" w:hAnsi="Arial" w:cs="Arial" w:hint="cs"/>
          <w:color w:val="000000"/>
          <w:shd w:val="clear" w:color="auto" w:fill="FFFFFF"/>
          <w:rtl/>
        </w:rPr>
        <w:t>60</w:t>
      </w:r>
      <w:r w:rsidR="00F54C86">
        <w:rPr>
          <w:rFonts w:ascii="Arial" w:hAnsi="Arial" w:cs="Arial" w:hint="cs"/>
          <w:color w:val="000000"/>
          <w:shd w:val="clear" w:color="auto" w:fill="FFFFFF"/>
          <w:rtl/>
        </w:rPr>
        <w:t>0</w:t>
      </w:r>
      <w:r>
        <w:rPr>
          <w:rFonts w:ascii="Arial" w:hAnsi="Arial" w:cs="Arial" w:hint="cs"/>
          <w:color w:val="000000"/>
          <w:shd w:val="clear" w:color="auto" w:fill="FFFFFF"/>
          <w:rtl/>
        </w:rPr>
        <w:t xml:space="preserve">ص، </w:t>
      </w:r>
      <w:r w:rsidR="000454F4">
        <w:rPr>
          <w:rFonts w:ascii="Arial" w:hAnsi="Arial" w:cs="Arial" w:hint="cs"/>
          <w:color w:val="000000"/>
          <w:shd w:val="clear" w:color="auto" w:fill="FFFFFF"/>
          <w:rtl/>
        </w:rPr>
        <w:t>2</w:t>
      </w:r>
      <w:r w:rsidR="00014850">
        <w:rPr>
          <w:rFonts w:ascii="Arial" w:hAnsi="Arial" w:cs="Arial" w:hint="cs"/>
          <w:color w:val="000000"/>
          <w:shd w:val="clear" w:color="auto" w:fill="FFFFFF"/>
          <w:rtl/>
        </w:rPr>
        <w:t>8</w:t>
      </w:r>
      <w:r>
        <w:rPr>
          <w:rFonts w:ascii="Arial" w:hAnsi="Arial" w:cs="Arial" w:hint="cs"/>
          <w:color w:val="000000"/>
          <w:shd w:val="clear" w:color="auto" w:fill="FFFFFF"/>
          <w:rtl/>
        </w:rPr>
        <w:t>.00$ مجلد.</w:t>
      </w:r>
    </w:p>
    <w:p w14:paraId="47841C78" w14:textId="629FA629" w:rsidR="0050494F" w:rsidRPr="0050494F" w:rsidRDefault="0033533D" w:rsidP="0050494F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852967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الجريمة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دراسة مقارنة بين الشريعتين اليهودية والإسلامية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خالد مصطفى هاشم، 2007، 566ص، 16.00$.</w:t>
      </w:r>
    </w:p>
    <w:p w14:paraId="7DA30E74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852967">
        <w:rPr>
          <w:rFonts w:ascii="Garamond" w:eastAsia="Times New Roman" w:hAnsi="Garamond" w:cs="Simplified Arabic"/>
          <w:b/>
          <w:bCs/>
          <w:sz w:val="24"/>
          <w:szCs w:val="24"/>
          <w:rtl/>
        </w:rPr>
        <w:t>جزيرة البنائين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قصة تعليمية في الفكر الإبداعي وفي التربية العقائدية والاجتماعية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عبد الحميد </w:t>
      </w:r>
      <w:r w:rsidR="00071075">
        <w:rPr>
          <w:rFonts w:ascii="Garamond" w:eastAsia="Times New Roman" w:hAnsi="Garamond" w:cs="Simplified Arabic" w:hint="cs"/>
          <w:sz w:val="24"/>
          <w:szCs w:val="24"/>
          <w:rtl/>
        </w:rPr>
        <w:t>أحمد</w:t>
      </w:r>
      <w:r w:rsidR="00071075"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أبو</w:t>
      </w:r>
      <w:r w:rsidR="00EA6423"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سليمان، 2013، 360ص،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Pr="00CD2429">
        <w:rPr>
          <w:rFonts w:ascii="Garamond" w:eastAsia="Times New Roman" w:hAnsi="Garamond" w:cs="Simplified Arabic" w:hint="cs"/>
          <w:color w:val="000000" w:themeColor="text1"/>
          <w:sz w:val="24"/>
          <w:szCs w:val="24"/>
          <w:rtl/>
        </w:rPr>
        <w:t>15.00$.</w:t>
      </w:r>
    </w:p>
    <w:p w14:paraId="736E7797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852967">
        <w:rPr>
          <w:rFonts w:ascii="Garamond" w:eastAsia="Times New Roman" w:hAnsi="Garamond" w:cs="Simplified Arabic"/>
          <w:b/>
          <w:bCs/>
          <w:sz w:val="24"/>
          <w:szCs w:val="24"/>
          <w:rtl/>
        </w:rPr>
        <w:t>جزيرة البنائين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قصة تعليمية في الفكر الإبداعي وفي التربية العقدية والاجتماعية السياسية للصغار والكبار،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عبد</w:t>
      </w:r>
      <w:r w:rsidR="00071075"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الحميد</w:t>
      </w:r>
      <w:r w:rsidR="00071075">
        <w:rPr>
          <w:rFonts w:ascii="Garamond" w:eastAsia="Times New Roman" w:hAnsi="Garamond" w:cs="Simplified Arabic" w:hint="cs"/>
          <w:sz w:val="24"/>
          <w:szCs w:val="24"/>
          <w:rtl/>
        </w:rPr>
        <w:t xml:space="preserve"> أحمد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أبو سليمان، نشر مشترك مع دار السلام (القاهرة)، 2006، 184ص، قطع صغير، 6.00$.</w:t>
      </w:r>
    </w:p>
    <w:p w14:paraId="6FEEDB02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852967">
        <w:rPr>
          <w:rFonts w:ascii="Garamond" w:eastAsia="Times New Roman" w:hAnsi="Garamond" w:cs="Simplified Arabic"/>
          <w:b/>
          <w:bCs/>
          <w:sz w:val="24"/>
          <w:szCs w:val="24"/>
          <w:rtl/>
        </w:rPr>
        <w:lastRenderedPageBreak/>
        <w:t>جمال الدين الأفغاني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عطاءه الفكري ومنهجه الإصلاحي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: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 xml:space="preserve"> حلقة دراسية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تحرير إبراهيم غرايبة، 1999، 468ص، 15.00$.</w:t>
      </w:r>
    </w:p>
    <w:p w14:paraId="3954BF02" w14:textId="5B10A1DD" w:rsidR="0033533D" w:rsidRDefault="0033533D" w:rsidP="00486966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852967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الجمع بين القراءتين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قراءة الوحي وقراءة ا</w:t>
      </w:r>
      <w:r w:rsidR="00486966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لكون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طه جابر العلواني، 1996، 30ص، 3.00$.</w:t>
      </w:r>
    </w:p>
    <w:p w14:paraId="281E8948" w14:textId="76F99025" w:rsidR="008F16B9" w:rsidRPr="003E68AF" w:rsidRDefault="008F16B9" w:rsidP="008F16B9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BF70F8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الجوانب العاطفية في حياة الأنبياء: كشف وتأملات نفسية</w:t>
      </w:r>
      <w:r w:rsidRPr="00BF70F8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،</w:t>
      </w:r>
      <w:r>
        <w:rPr>
          <w:rFonts w:ascii="Arial" w:hAnsi="Arial" w:cs="Arial" w:hint="cs"/>
          <w:color w:val="000000"/>
          <w:shd w:val="clear" w:color="auto" w:fill="FFFFFF"/>
          <w:rtl/>
          <w:lang w:bidi="ar-SY"/>
        </w:rPr>
        <w:t xml:space="preserve"> </w:t>
      </w:r>
      <w:r w:rsidRPr="00BF70F8">
        <w:rPr>
          <w:rFonts w:ascii="Garamond" w:eastAsia="Times New Roman" w:hAnsi="Garamond" w:cs="Simplified Arabic"/>
          <w:sz w:val="24"/>
          <w:szCs w:val="24"/>
          <w:rtl/>
        </w:rPr>
        <w:t>مالك بدري</w:t>
      </w:r>
      <w:r w:rsidRPr="00BF70F8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="00653CA9">
        <w:rPr>
          <w:rFonts w:ascii="Garamond" w:eastAsia="Times New Roman" w:hAnsi="Garamond" w:cs="Simplified Arabic" w:hint="cs"/>
          <w:sz w:val="24"/>
          <w:szCs w:val="24"/>
          <w:rtl/>
        </w:rPr>
        <w:t xml:space="preserve"> نشر مشترك مع </w:t>
      </w:r>
      <w:r w:rsidR="001472C9">
        <w:rPr>
          <w:rtl/>
        </w:rPr>
        <w:t>جامعة إسطنبول صباح الدين زعيم</w:t>
      </w:r>
      <w:r w:rsidR="00653CA9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BF70F8">
        <w:rPr>
          <w:rFonts w:ascii="Garamond" w:eastAsia="Times New Roman" w:hAnsi="Garamond" w:cs="Simplified Arabic" w:hint="cs"/>
          <w:sz w:val="24"/>
          <w:szCs w:val="24"/>
          <w:rtl/>
        </w:rPr>
        <w:t xml:space="preserve"> 2021، 172ص، 13.00$</w:t>
      </w:r>
      <w:r w:rsidR="00BF70F8" w:rsidRPr="00BF70F8">
        <w:rPr>
          <w:rFonts w:ascii="Garamond" w:eastAsia="Times New Roman" w:hAnsi="Garamond" w:cs="Simplified Arabic" w:hint="cs"/>
          <w:sz w:val="24"/>
          <w:szCs w:val="24"/>
          <w:rtl/>
        </w:rPr>
        <w:t>.</w:t>
      </w:r>
    </w:p>
    <w:p w14:paraId="03307D22" w14:textId="63590191" w:rsidR="0033533D" w:rsidRPr="00320C5A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color w:val="FF0000"/>
          <w:sz w:val="24"/>
          <w:szCs w:val="24"/>
          <w:rtl/>
        </w:rPr>
      </w:pPr>
      <w:r w:rsidRPr="00852967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الجينات البشرية وتطبيقاتها دراسة فقهية مقارنة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تمام محمد اللودعمي، 2011، 416ص،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="00376A51">
        <w:rPr>
          <w:rFonts w:ascii="Garamond" w:eastAsia="Times New Roman" w:hAnsi="Garamond" w:cs="Simplified Arabic"/>
          <w:color w:val="000000" w:themeColor="text1"/>
          <w:sz w:val="24"/>
          <w:szCs w:val="24"/>
        </w:rPr>
        <w:t>18.00</w:t>
      </w:r>
      <w:r>
        <w:rPr>
          <w:rFonts w:ascii="Garamond" w:eastAsia="Times New Roman" w:hAnsi="Garamond" w:cs="Simplified Arabic" w:hint="cs"/>
          <w:color w:val="000000" w:themeColor="text1"/>
          <w:sz w:val="24"/>
          <w:szCs w:val="24"/>
          <w:rtl/>
        </w:rPr>
        <w:t>$.</w:t>
      </w:r>
    </w:p>
    <w:p w14:paraId="763D26D0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852967">
        <w:rPr>
          <w:rFonts w:ascii="Garamond" w:eastAsia="Times New Roman" w:hAnsi="Garamond" w:cs="Simplified Arabic"/>
          <w:b/>
          <w:bCs/>
          <w:sz w:val="24"/>
          <w:szCs w:val="24"/>
          <w:rtl/>
        </w:rPr>
        <w:t>حاكمية القرآن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طه جابر العلواني، 1996، 40ص، 4.00$.</w:t>
      </w:r>
    </w:p>
    <w:p w14:paraId="2306F2E0" w14:textId="7C7965BC" w:rsidR="0033533D" w:rsidRPr="00794B17" w:rsidRDefault="0033533D" w:rsidP="00794B17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94B17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الحاكمية والهيمنة: نحو إعادة بناء مفهومة الأمة والدولة والدعوة، </w:t>
      </w:r>
      <w:r w:rsidRPr="00794B17">
        <w:rPr>
          <w:rFonts w:ascii="Garamond" w:eastAsia="Times New Roman" w:hAnsi="Garamond" w:cs="Simplified Arabic"/>
          <w:sz w:val="24"/>
          <w:szCs w:val="24"/>
          <w:rtl/>
        </w:rPr>
        <w:t>طه جابر العلواني، 2016</w:t>
      </w:r>
      <w:r w:rsidR="001B25A1" w:rsidRPr="00794B17">
        <w:rPr>
          <w:rFonts w:ascii="Garamond" w:eastAsia="Times New Roman" w:hAnsi="Garamond" w:cs="Simplified Arabic" w:hint="cs"/>
          <w:sz w:val="24"/>
          <w:szCs w:val="24"/>
          <w:rtl/>
        </w:rPr>
        <w:t xml:space="preserve">، </w:t>
      </w:r>
      <w:r w:rsidR="00042DC6">
        <w:rPr>
          <w:rFonts w:ascii="Garamond" w:eastAsia="Times New Roman" w:hAnsi="Garamond" w:cs="Simplified Arabic"/>
          <w:sz w:val="24"/>
          <w:szCs w:val="24"/>
        </w:rPr>
        <w:t>88</w:t>
      </w:r>
      <w:r w:rsidR="00837504">
        <w:rPr>
          <w:rFonts w:ascii="Garamond" w:eastAsia="Times New Roman" w:hAnsi="Garamond" w:cs="Simplified Arabic" w:hint="cs"/>
          <w:sz w:val="24"/>
          <w:szCs w:val="24"/>
          <w:rtl/>
        </w:rPr>
        <w:t xml:space="preserve">ص، </w:t>
      </w:r>
      <w:r w:rsidRPr="00794B17">
        <w:rPr>
          <w:rFonts w:ascii="Garamond" w:eastAsia="Times New Roman" w:hAnsi="Garamond" w:cs="Simplified Arabic"/>
          <w:sz w:val="24"/>
          <w:szCs w:val="24"/>
          <w:rtl/>
        </w:rPr>
        <w:t>7.00$.</w:t>
      </w:r>
    </w:p>
    <w:p w14:paraId="5CA048C6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852967">
        <w:rPr>
          <w:rFonts w:ascii="Garamond" w:eastAsia="Times New Roman" w:hAnsi="Garamond" w:cs="Simplified Arabic"/>
          <w:b/>
          <w:bCs/>
          <w:sz w:val="24"/>
          <w:szCs w:val="24"/>
          <w:rtl/>
        </w:rPr>
        <w:t>حجية السنة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عبد الغني عبد الخالق، ط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2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199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5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598ص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، 20.00$، مجلد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.</w:t>
      </w:r>
    </w:p>
    <w:p w14:paraId="0C14C620" w14:textId="77777777" w:rsidR="0033533D" w:rsidRPr="003E68AF" w:rsidRDefault="0033533D" w:rsidP="00071075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852967">
        <w:rPr>
          <w:rFonts w:ascii="Garamond" w:eastAsia="Times New Roman" w:hAnsi="Garamond" w:cs="Simplified Arabic"/>
          <w:b/>
          <w:bCs/>
          <w:sz w:val="24"/>
          <w:szCs w:val="24"/>
          <w:rtl/>
        </w:rPr>
        <w:t>حد الردة في الإسلام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عقيدةً وقانوناً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عبد</w:t>
      </w:r>
      <w:r w:rsidR="00071075"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الحميد </w:t>
      </w:r>
      <w:r w:rsidR="00071075">
        <w:rPr>
          <w:rFonts w:ascii="Garamond" w:eastAsia="Times New Roman" w:hAnsi="Garamond" w:cs="Simplified Arabic" w:hint="cs"/>
          <w:sz w:val="24"/>
          <w:szCs w:val="24"/>
          <w:rtl/>
        </w:rPr>
        <w:t>أحمد</w:t>
      </w:r>
      <w:r w:rsidR="00071075"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أبو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سليمان، 2013، 48ص، 4.00</w:t>
      </w:r>
      <w:r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$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.</w:t>
      </w:r>
    </w:p>
    <w:p w14:paraId="14016636" w14:textId="3F3B9873" w:rsidR="0033533D" w:rsidRPr="003E68AF" w:rsidRDefault="00B52802" w:rsidP="0087546E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B52802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الحركة</w:t>
      </w:r>
      <w:r>
        <w:rPr>
          <w:rFonts w:ascii="Garamond" w:eastAsia="Times New Roman" w:hAnsi="Garamond" w:cs="Simplified Arabic"/>
          <w:b/>
          <w:bCs/>
          <w:sz w:val="24"/>
          <w:szCs w:val="24"/>
        </w:rPr>
        <w:t xml:space="preserve"> </w:t>
      </w:r>
      <w:r w:rsidR="00837504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ال</w:t>
      </w:r>
      <w:r w:rsidR="0033533D" w:rsidRPr="00852967">
        <w:rPr>
          <w:rFonts w:ascii="Garamond" w:eastAsia="Times New Roman" w:hAnsi="Garamond" w:cs="Simplified Arabic"/>
          <w:b/>
          <w:bCs/>
          <w:sz w:val="24"/>
          <w:szCs w:val="24"/>
          <w:rtl/>
        </w:rPr>
        <w:t>كردية المعاصرة</w:t>
      </w:r>
      <w:r w:rsidR="0033533D"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دراسة تاريخية وثائقية</w:t>
      </w:r>
      <w:r w:rsidR="0033533D" w:rsidRPr="003E68AF">
        <w:rPr>
          <w:rFonts w:ascii="Garamond" w:eastAsia="Times New Roman" w:hAnsi="Garamond" w:cs="Simplified Arabic"/>
          <w:sz w:val="24"/>
          <w:szCs w:val="24"/>
          <w:rtl/>
        </w:rPr>
        <w:t>، عثمان علي، 2008، 880ص، 25.00$.</w:t>
      </w:r>
    </w:p>
    <w:p w14:paraId="14BADC05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852967">
        <w:rPr>
          <w:rFonts w:ascii="Garamond" w:eastAsia="Times New Roman" w:hAnsi="Garamond" w:cs="Simplified Arabic"/>
          <w:b/>
          <w:bCs/>
          <w:sz w:val="24"/>
          <w:szCs w:val="24"/>
          <w:rtl/>
        </w:rPr>
        <w:t>حركة الإصلاح في العصر الحديث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عبدالرحمن الكواكبي نموذجا، تحرير زكي علي العوضي، 2004، 416ص، </w:t>
      </w:r>
      <w:r w:rsidRPr="003E68AF">
        <w:rPr>
          <w:rFonts w:ascii="Garamond" w:eastAsia="Times New Roman" w:hAnsi="Garamond" w:cs="Simplified Arabic"/>
          <w:sz w:val="24"/>
          <w:szCs w:val="24"/>
        </w:rPr>
        <w:t>15.00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$</w:t>
      </w:r>
      <w:r w:rsidRPr="003E68AF">
        <w:rPr>
          <w:rFonts w:ascii="Garamond" w:eastAsia="Times New Roman" w:hAnsi="Garamond" w:cs="Simplified Arabic"/>
          <w:sz w:val="24"/>
          <w:szCs w:val="24"/>
          <w:rtl/>
          <w:lang w:bidi="ar-LB"/>
        </w:rPr>
        <w:t>، مجلد</w:t>
      </w:r>
      <w:r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.</w:t>
      </w:r>
    </w:p>
    <w:p w14:paraId="5F975A58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852967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الحسابات الفلكية وإثبات شهر رمضان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رؤية مقاصدية فقهية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ذو الفقار علي شاه، 2009، 152ص، 12.00$.</w:t>
      </w:r>
    </w:p>
    <w:p w14:paraId="4C71DA74" w14:textId="5E7927C1" w:rsidR="0033533D" w:rsidRPr="00BF24C7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bookmarkStart w:id="2" w:name="_Hlk8112562"/>
      <w:r w:rsidRPr="00852967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الحضارة – الثقافة – المدنية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دراسة لسيرة المصطلح ودلالة المفهوم</w:t>
      </w:r>
      <w:bookmarkEnd w:id="2"/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نصر محمد عارف، 1995، </w:t>
      </w:r>
      <w:r w:rsidR="00D56A01">
        <w:rPr>
          <w:rFonts w:ascii="Garamond" w:eastAsia="Times New Roman" w:hAnsi="Garamond" w:cs="Simplified Arabic"/>
          <w:sz w:val="24"/>
          <w:szCs w:val="24"/>
        </w:rPr>
        <w:t>72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6.00$.</w:t>
      </w:r>
    </w:p>
    <w:p w14:paraId="46D670FA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الحضارة ال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إ</w:t>
      </w:r>
      <w:r w:rsidRPr="00852967">
        <w:rPr>
          <w:rFonts w:ascii="Garamond" w:eastAsia="Times New Roman" w:hAnsi="Garamond" w:cs="Simplified Arabic"/>
          <w:b/>
          <w:bCs/>
          <w:sz w:val="24"/>
          <w:szCs w:val="24"/>
          <w:rtl/>
        </w:rPr>
        <w:t>سلامية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 xml:space="preserve">: أسباب </w:t>
      </w:r>
      <w:r w:rsidR="00992160" w:rsidRPr="002F4509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الانحطاط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 xml:space="preserve"> والحاجة إلى الإصلاح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محمد عمر شابرا، 2012، 272ص، 16.00</w:t>
      </w:r>
      <w:r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$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.</w:t>
      </w:r>
    </w:p>
    <w:p w14:paraId="2BB902AF" w14:textId="77777777" w:rsidR="0033533D" w:rsidRPr="003E68AF" w:rsidRDefault="0033533D" w:rsidP="00E26788">
      <w:pPr>
        <w:pStyle w:val="ListParagraph"/>
        <w:numPr>
          <w:ilvl w:val="0"/>
          <w:numId w:val="15"/>
        </w:numPr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852967">
        <w:rPr>
          <w:rFonts w:ascii="Garamond" w:eastAsia="Times New Roman" w:hAnsi="Garamond" w:cs="Simplified Arabic"/>
          <w:b/>
          <w:bCs/>
          <w:sz w:val="24"/>
          <w:szCs w:val="24"/>
          <w:rtl/>
        </w:rPr>
        <w:t>حقوق المواطنة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حقوق غير المسلم في المجتمع الإسلامي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راشد الغنوشي، ط3، 1993، 136ص، 10.00$.</w:t>
      </w:r>
    </w:p>
    <w:p w14:paraId="73A8C192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852967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الحقوق والحريات السياسية في الشريعة 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رحيل غرايبة، 2000، 560ص، 20.00$.</w:t>
      </w:r>
    </w:p>
    <w:p w14:paraId="2C17019D" w14:textId="77777777" w:rsidR="0033533D" w:rsidRPr="000B77FD" w:rsidRDefault="0033533D" w:rsidP="00CD4D9E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CD7AC1">
        <w:rPr>
          <w:rFonts w:ascii="Garamond" w:eastAsia="Times New Roman" w:hAnsi="Garamond" w:cs="Simplified Arabic"/>
          <w:b/>
          <w:bCs/>
          <w:sz w:val="24"/>
          <w:szCs w:val="24"/>
          <w:rtl/>
        </w:rPr>
        <w:t>حكم الغر</w:t>
      </w:r>
      <w:r w:rsidRPr="00CD7AC1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ا</w:t>
      </w:r>
      <w:r w:rsidRPr="00CD7AC1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مة المالية في الفقه الإسلامي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عصام أنس الزفتاوي، 1997، 8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2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ص، </w:t>
      </w:r>
      <w:r w:rsidRPr="003E68AF">
        <w:rPr>
          <w:rFonts w:ascii="Garamond" w:eastAsia="Times New Roman" w:hAnsi="Garamond" w:cs="Simplified Arabic"/>
          <w:sz w:val="24"/>
          <w:szCs w:val="24"/>
        </w:rPr>
        <w:t>4.00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$.</w:t>
      </w:r>
    </w:p>
    <w:p w14:paraId="09A5BC61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CD7AC1">
        <w:rPr>
          <w:rFonts w:ascii="Garamond" w:eastAsia="Times New Roman" w:hAnsi="Garamond" w:cs="Simplified Arabic"/>
          <w:b/>
          <w:bCs/>
          <w:sz w:val="24"/>
          <w:szCs w:val="24"/>
          <w:rtl/>
        </w:rPr>
        <w:t>حكمة الإسلام في تحريم الخمر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دراسة نفسية اجتماعية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مالك بدري، ط2، 2005، 280ص، 12.00$.</w:t>
      </w:r>
    </w:p>
    <w:p w14:paraId="36388EA2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حوارات الشيخ الغزالي</w:t>
      </w:r>
      <w:r w:rsidRPr="002F4509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: السيرة والمسيرة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، تقديم طه جابر العلواني، 2012، 262ص، 12.00$.</w:t>
      </w:r>
    </w:p>
    <w:p w14:paraId="32C4BBF0" w14:textId="77777777" w:rsidR="0033533D" w:rsidRDefault="0033533D" w:rsidP="00837504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CD7AC1">
        <w:rPr>
          <w:rFonts w:ascii="Garamond" w:eastAsia="Times New Roman" w:hAnsi="Garamond" w:cs="Simplified Arabic"/>
          <w:b/>
          <w:bCs/>
          <w:sz w:val="24"/>
          <w:szCs w:val="24"/>
          <w:rtl/>
        </w:rPr>
        <w:t>حول تشكيل العقل المسلم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عماد الدين خليل، ط5، 1992، </w:t>
      </w:r>
      <w:r w:rsidR="00837504">
        <w:rPr>
          <w:rFonts w:ascii="Garamond" w:eastAsia="Times New Roman" w:hAnsi="Garamond" w:cs="Simplified Arabic"/>
          <w:sz w:val="24"/>
          <w:szCs w:val="24"/>
        </w:rPr>
        <w:t>180</w:t>
      </w:r>
      <w:r w:rsidR="00837504">
        <w:rPr>
          <w:rFonts w:ascii="Garamond" w:eastAsia="Times New Roman" w:hAnsi="Garamond" w:cs="Simplified Arabic" w:hint="cs"/>
          <w:sz w:val="24"/>
          <w:szCs w:val="24"/>
          <w:rtl/>
        </w:rPr>
        <w:t xml:space="preserve">ص،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5.00$.</w:t>
      </w:r>
    </w:p>
    <w:p w14:paraId="406AACEC" w14:textId="77777777" w:rsidR="0033533D" w:rsidRPr="00AE5A7D" w:rsidRDefault="0033533D" w:rsidP="00CD4D9E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CD7AC1">
        <w:rPr>
          <w:rFonts w:ascii="Garamond" w:eastAsia="Times New Roman" w:hAnsi="Garamond" w:cs="Simplified Arabic"/>
          <w:b/>
          <w:bCs/>
          <w:sz w:val="24"/>
          <w:szCs w:val="24"/>
          <w:rtl/>
        </w:rPr>
        <w:t>خطاب الضمان في البنوك 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حمدي عبد المنعم، 1996،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90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3.00$.</w:t>
      </w:r>
    </w:p>
    <w:p w14:paraId="57789F31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CD7AC1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الخطاب العربي المعاصر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عوامل البناء الحضاري في الكتابات العربية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إبراهيم محمود عبد الباقي، 2008، 606ص، 25.00$.</w:t>
      </w:r>
    </w:p>
    <w:p w14:paraId="49800340" w14:textId="77777777" w:rsidR="0033533D" w:rsidRPr="003E68AF" w:rsidRDefault="0033533D" w:rsidP="00A458EA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CD7AC1">
        <w:rPr>
          <w:rFonts w:ascii="Garamond" w:eastAsia="Times New Roman" w:hAnsi="Garamond" w:cs="Simplified Arabic"/>
          <w:b/>
          <w:bCs/>
          <w:sz w:val="24"/>
          <w:szCs w:val="24"/>
          <w:rtl/>
        </w:rPr>
        <w:lastRenderedPageBreak/>
        <w:t>الخطاب العربي المعاصر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قراءة نقدية في مفاهيم النهضة والتقدم والحداثة</w:t>
      </w:r>
      <w:r w:rsidR="003F4DBA">
        <w:rPr>
          <w:rFonts w:ascii="Garamond" w:eastAsia="Times New Roman" w:hAnsi="Garamond" w:cs="Simplified Arabic"/>
          <w:sz w:val="24"/>
          <w:szCs w:val="24"/>
          <w:rtl/>
        </w:rPr>
        <w:t>، فادي إسماعيل، ط3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1993، </w:t>
      </w:r>
      <w:r w:rsidR="00A458EA">
        <w:rPr>
          <w:rFonts w:ascii="Garamond" w:eastAsia="Times New Roman" w:hAnsi="Garamond" w:cs="Simplified Arabic"/>
          <w:sz w:val="24"/>
          <w:szCs w:val="24"/>
        </w:rPr>
        <w:t>182</w:t>
      </w:r>
      <w:r w:rsidR="00A458EA">
        <w:rPr>
          <w:rFonts w:ascii="Garamond" w:eastAsia="Times New Roman" w:hAnsi="Garamond" w:cs="Simplified Arabic" w:hint="cs"/>
          <w:sz w:val="24"/>
          <w:szCs w:val="24"/>
          <w:rtl/>
        </w:rPr>
        <w:t xml:space="preserve">ص،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7.50$.</w:t>
      </w:r>
    </w:p>
    <w:p w14:paraId="4F099008" w14:textId="77777777" w:rsidR="0033533D" w:rsidRPr="00A458EA" w:rsidRDefault="0033533D" w:rsidP="00A458EA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A458EA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الخطاب النقدي الأصولي</w:t>
      </w:r>
      <w:r w:rsidR="00BA15B9" w:rsidRPr="00A458EA">
        <w:rPr>
          <w:rFonts w:ascii="Garamond" w:eastAsia="Times New Roman" w:hAnsi="Garamond" w:cs="Simplified Arabic"/>
          <w:b/>
          <w:bCs/>
          <w:sz w:val="24"/>
          <w:szCs w:val="24"/>
        </w:rPr>
        <w:t>:</w:t>
      </w:r>
      <w:r w:rsidR="00BA15B9" w:rsidRPr="00A458EA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</w:t>
      </w:r>
      <w:r w:rsidR="000446D9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من تطبيقات الشاطبي الى</w:t>
      </w:r>
      <w:r w:rsidR="00A458EA" w:rsidRPr="00A458EA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التجديد المعاصر</w:t>
      </w:r>
      <w:r w:rsidR="00A458EA">
        <w:rPr>
          <w:rFonts w:ascii="Garamond" w:eastAsia="Times New Roman" w:hAnsi="Garamond" w:cs="Simplified Arabic" w:hint="cs"/>
          <w:sz w:val="24"/>
          <w:szCs w:val="24"/>
          <w:rtl/>
        </w:rPr>
        <w:t xml:space="preserve">، </w:t>
      </w:r>
      <w:r w:rsidRPr="00A458EA">
        <w:rPr>
          <w:rFonts w:ascii="Garamond" w:eastAsia="Times New Roman" w:hAnsi="Garamond" w:cs="Simplified Arabic"/>
          <w:sz w:val="24"/>
          <w:szCs w:val="24"/>
          <w:rtl/>
        </w:rPr>
        <w:t>الحسان شهيد</w:t>
      </w:r>
      <w:r w:rsidRPr="00A458EA">
        <w:rPr>
          <w:rFonts w:ascii="Garamond" w:eastAsia="Times New Roman" w:hAnsi="Garamond" w:cs="Simplified Arabic"/>
          <w:sz w:val="24"/>
          <w:szCs w:val="24"/>
          <w:rtl/>
          <w:lang w:bidi="ar-LB"/>
        </w:rPr>
        <w:t xml:space="preserve">، 2012، 416ص، </w:t>
      </w:r>
      <w:r w:rsidRPr="00A458EA">
        <w:rPr>
          <w:rFonts w:ascii="Garamond" w:eastAsia="Times New Roman" w:hAnsi="Garamond" w:cs="Simplified Arabic"/>
          <w:sz w:val="24"/>
          <w:szCs w:val="24"/>
          <w:lang w:bidi="ar-LB"/>
        </w:rPr>
        <w:t>18.00</w:t>
      </w:r>
      <w:r w:rsidRPr="00A458EA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$</w:t>
      </w:r>
      <w:r w:rsidRPr="00A458EA">
        <w:rPr>
          <w:rFonts w:ascii="Garamond" w:eastAsia="Times New Roman" w:hAnsi="Garamond" w:cs="Simplified Arabic"/>
          <w:sz w:val="24"/>
          <w:szCs w:val="24"/>
          <w:rtl/>
          <w:lang w:bidi="ar-LB"/>
        </w:rPr>
        <w:t>.</w:t>
      </w:r>
    </w:p>
    <w:p w14:paraId="3CE75E52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CD7AC1">
        <w:rPr>
          <w:rFonts w:ascii="Garamond" w:eastAsia="Times New Roman" w:hAnsi="Garamond" w:cs="Simplified Arabic"/>
          <w:b/>
          <w:bCs/>
          <w:sz w:val="24"/>
          <w:szCs w:val="24"/>
          <w:rtl/>
        </w:rPr>
        <w:t>خلافة الإنسان بين الوحي والعقل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بحث في جدلية النص والعقل والواقع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عبد المجيد النجار، 1993، 14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2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8.00$.</w:t>
      </w:r>
    </w:p>
    <w:p w14:paraId="131A3A59" w14:textId="2CE34404" w:rsidR="0033533D" w:rsidRDefault="0033533D" w:rsidP="00A458EA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CD7AC1">
        <w:rPr>
          <w:rFonts w:ascii="Garamond" w:eastAsia="Times New Roman" w:hAnsi="Garamond" w:cs="Simplified Arabic"/>
          <w:b/>
          <w:bCs/>
          <w:sz w:val="24"/>
          <w:szCs w:val="24"/>
          <w:rtl/>
        </w:rPr>
        <w:t>خواطر في الأزمة الفكرية والمأزق الحضاري للأمة 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طه جابر العلواني، نشر مشترك مع الدار العالمية</w:t>
      </w: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للكتاب الإسلامي </w:t>
      </w:r>
      <w:r w:rsidR="00CD4D9E">
        <w:rPr>
          <w:rFonts w:ascii="Garamond" w:eastAsia="Times New Roman" w:hAnsi="Garamond" w:cs="Simplified Arabic" w:hint="cs"/>
          <w:sz w:val="24"/>
          <w:szCs w:val="24"/>
          <w:rtl/>
        </w:rPr>
        <w:t>(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الرياض</w:t>
      </w:r>
      <w:r w:rsidR="00CD4D9E">
        <w:rPr>
          <w:rFonts w:ascii="Garamond" w:eastAsia="Times New Roman" w:hAnsi="Garamond" w:cs="Simplified Arabic" w:hint="cs"/>
          <w:sz w:val="24"/>
          <w:szCs w:val="24"/>
          <w:rtl/>
        </w:rPr>
        <w:t>)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1996،</w:t>
      </w:r>
      <w:r w:rsidR="00A458EA"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="00D70A25">
        <w:rPr>
          <w:rFonts w:ascii="Garamond" w:eastAsia="Times New Roman" w:hAnsi="Garamond" w:cs="Simplified Arabic"/>
          <w:sz w:val="24"/>
          <w:szCs w:val="24"/>
        </w:rPr>
        <w:t>26</w:t>
      </w:r>
      <w:r w:rsidR="00A458EA">
        <w:rPr>
          <w:rFonts w:ascii="Garamond" w:eastAsia="Times New Roman" w:hAnsi="Garamond" w:cs="Simplified Arabic" w:hint="cs"/>
          <w:sz w:val="24"/>
          <w:szCs w:val="24"/>
          <w:rtl/>
        </w:rPr>
        <w:t>ص،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2.00$.</w:t>
      </w:r>
    </w:p>
    <w:p w14:paraId="703D118A" w14:textId="77777777" w:rsidR="0033533D" w:rsidRPr="003025F3" w:rsidRDefault="0033533D" w:rsidP="00421822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CD7AC1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دراسات الجدوى الاقتصادية في البنك الإسلامي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حمدي عبد العظيم، 1996، 120ص، 5.00$.</w:t>
      </w:r>
    </w:p>
    <w:p w14:paraId="71D6D796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</w:t>
      </w:r>
      <w:r w:rsidRPr="00CD7AC1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دراسة العقائد النصرانية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منهجية ابن تيمية ورحمت الله الهندي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محمد الفاضل بن علي اللافي، 2007، 528ص، 14.00$.</w:t>
      </w:r>
    </w:p>
    <w:p w14:paraId="5A198A74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CD7AC1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دعوى النسخ في القرآن الكريم في ضوء واقعية الخطاب القرآني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زياد خليل الدغامين، 2009، 256ص،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10.00$، </w:t>
      </w:r>
      <w:r w:rsidRPr="003E68AF">
        <w:rPr>
          <w:rFonts w:ascii="Garamond" w:eastAsia="Times New Roman" w:hAnsi="Garamond" w:cs="Simplified Arabic"/>
          <w:sz w:val="24"/>
          <w:szCs w:val="24"/>
          <w:rtl/>
          <w:lang w:bidi="ar-LB"/>
        </w:rPr>
        <w:t>مجلد</w:t>
      </w:r>
      <w:r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.</w:t>
      </w:r>
    </w:p>
    <w:p w14:paraId="20E172D0" w14:textId="77777777" w:rsidR="0033533D" w:rsidRPr="003E68AF" w:rsidRDefault="0033533D" w:rsidP="00071075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CD7AC1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الدليل الإحصائي للعالم الإسلامي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مؤشرات مقارنة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إشراف عبد</w:t>
      </w:r>
      <w:r w:rsidR="00071075"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الحميد</w:t>
      </w:r>
      <w:r w:rsidR="00071075">
        <w:rPr>
          <w:rFonts w:ascii="Garamond" w:eastAsia="Times New Roman" w:hAnsi="Garamond" w:cs="Simplified Arabic" w:hint="cs"/>
          <w:sz w:val="24"/>
          <w:szCs w:val="24"/>
          <w:rtl/>
        </w:rPr>
        <w:t xml:space="preserve"> أحمد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أبو سليمان، تحرير رفعت العوضي، نشر</w:t>
      </w: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مشترك مع دار السلام (القاهرة)، 2011، 352ص، 15.00$.</w:t>
      </w:r>
    </w:p>
    <w:p w14:paraId="03FE53E8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دليل الباحثين إلى الاقتصاد الإسلامي والبنوك 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أحمد فراس العوران، نشر مشترك مع البنك الإسلامي</w:t>
      </w: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الأردني للاستثمار والتمويل (عمان)، 2002، 296ص، 12.00$.</w:t>
      </w:r>
    </w:p>
    <w:p w14:paraId="4EE5A38D" w14:textId="77777777" w:rsidR="0033533D" w:rsidRDefault="0033533D" w:rsidP="005006CE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دليل الباحثين إلى الاقتصاد الإسلامي والمصارف الإسلامية في الأردن</w:t>
      </w:r>
      <w:r w:rsidR="00A458EA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: دراسة تحليلية ببليوغرافية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إعداد كمال</w:t>
      </w: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توفيق حطاب، نشر مشترك مع البنك الإسلامي الأردني (عمان)، 2013، 478ص، 25.00$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، مجلد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.</w:t>
      </w:r>
    </w:p>
    <w:p w14:paraId="5AC041DF" w14:textId="77777777" w:rsidR="005006CE" w:rsidRPr="005006CE" w:rsidRDefault="00A458EA" w:rsidP="005006CE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دليل الباحثين </w:t>
      </w:r>
      <w:r w:rsidR="005006CE" w:rsidRPr="00A458EA">
        <w:rPr>
          <w:rFonts w:ascii="Garamond" w:eastAsia="Times New Roman" w:hAnsi="Garamond" w:cs="Simplified Arabic"/>
          <w:b/>
          <w:bCs/>
          <w:sz w:val="24"/>
          <w:szCs w:val="24"/>
          <w:rtl/>
        </w:rPr>
        <w:t>إلى</w:t>
      </w:r>
      <w:r w:rsidR="005006CE"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 xml:space="preserve"> الاقتصاد الإسلامي والمصارف الإسلامية في الأردن</w:t>
      </w:r>
      <w:r w:rsidR="005006CE" w:rsidRPr="003E68AF">
        <w:rPr>
          <w:rFonts w:ascii="Garamond" w:eastAsia="Times New Roman" w:hAnsi="Garamond" w:cs="Simplified Arabic"/>
          <w:sz w:val="24"/>
          <w:szCs w:val="24"/>
          <w:rtl/>
        </w:rPr>
        <w:t>، إعداد</w:t>
      </w:r>
      <w:r w:rsidR="005006CE"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="005006CE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أحمد فراس العوران و</w:t>
      </w:r>
      <w:r w:rsidR="005006CE" w:rsidRPr="003E68AF">
        <w:rPr>
          <w:rFonts w:ascii="Garamond" w:eastAsia="Times New Roman" w:hAnsi="Garamond" w:cs="Simplified Arabic"/>
          <w:sz w:val="24"/>
          <w:szCs w:val="24"/>
          <w:rtl/>
        </w:rPr>
        <w:t>كمال</w:t>
      </w:r>
      <w:r w:rsidR="005006CE"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="005006CE"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توفيق حطاب، </w:t>
      </w:r>
      <w:r w:rsidR="005006CE">
        <w:rPr>
          <w:rFonts w:ascii="Garamond" w:eastAsia="Times New Roman" w:hAnsi="Garamond" w:cs="Simplified Arabic"/>
          <w:sz w:val="24"/>
          <w:szCs w:val="24"/>
          <w:rtl/>
        </w:rPr>
        <w:t>201</w:t>
      </w:r>
      <w:r w:rsidR="005006CE">
        <w:rPr>
          <w:rFonts w:ascii="Garamond" w:eastAsia="Times New Roman" w:hAnsi="Garamond" w:cs="Simplified Arabic" w:hint="cs"/>
          <w:sz w:val="24"/>
          <w:szCs w:val="24"/>
          <w:rtl/>
        </w:rPr>
        <w:t>6</w:t>
      </w:r>
      <w:r w:rsidR="005006CE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،</w:t>
      </w:r>
      <w:r w:rsidR="005006CE"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478ص، 25.00$</w:t>
      </w:r>
      <w:r w:rsidR="005006CE">
        <w:rPr>
          <w:rFonts w:ascii="Garamond" w:eastAsia="Times New Roman" w:hAnsi="Garamond" w:cs="Simplified Arabic" w:hint="cs"/>
          <w:sz w:val="24"/>
          <w:szCs w:val="24"/>
          <w:rtl/>
        </w:rPr>
        <w:t>، مجلد</w:t>
      </w:r>
      <w:r w:rsidR="005006CE" w:rsidRPr="003E68AF">
        <w:rPr>
          <w:rFonts w:ascii="Garamond" w:eastAsia="Times New Roman" w:hAnsi="Garamond" w:cs="Simplified Arabic"/>
          <w:sz w:val="24"/>
          <w:szCs w:val="24"/>
          <w:rtl/>
        </w:rPr>
        <w:t>.</w:t>
      </w:r>
    </w:p>
    <w:p w14:paraId="1CABE633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دليل الباحثين إلى التربية الإسلامية في الأردن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عبد الرحمن صالح عبد الله، نشر مشترك مع جمعية الدراسات</w:t>
      </w: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والبحوث الإسلامية (عمان)، 1993، 214ص، 5.00$.</w:t>
      </w:r>
    </w:p>
    <w:p w14:paraId="09AAF25F" w14:textId="77777777" w:rsidR="0033533D" w:rsidRPr="00792BF3" w:rsidRDefault="0033533D" w:rsidP="00D72DD3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دليل الباحثين إلى المفاهيم النفسية في التراث</w:t>
      </w:r>
      <w:r w:rsidR="00421822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:</w:t>
      </w:r>
      <w:r w:rsidR="000446D9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عرض وتكشيف </w:t>
      </w:r>
      <w:r w:rsidR="00D72DD3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وتلخيص، </w:t>
      </w:r>
      <w:r w:rsidR="00D72DD3">
        <w:rPr>
          <w:rFonts w:ascii="Garamond" w:eastAsia="Times New Roman" w:hAnsi="Garamond" w:cs="Simplified Arabic" w:hint="cs"/>
          <w:sz w:val="24"/>
          <w:szCs w:val="24"/>
          <w:rtl/>
        </w:rPr>
        <w:t>نشر م</w:t>
      </w:r>
      <w:r w:rsidR="008B1D06">
        <w:rPr>
          <w:rFonts w:ascii="Garamond" w:eastAsia="Times New Roman" w:hAnsi="Garamond" w:cs="Simplified Arabic" w:hint="cs"/>
          <w:sz w:val="24"/>
          <w:szCs w:val="24"/>
          <w:rtl/>
        </w:rPr>
        <w:t xml:space="preserve">شترك مع دار السلام (القاهرة)،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2011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758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ص،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22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.00$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، مجلد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.</w:t>
      </w:r>
    </w:p>
    <w:p w14:paraId="7E20D0B1" w14:textId="77777777" w:rsidR="0033533D" w:rsidRDefault="0033533D" w:rsidP="00421822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دليل الباحثين إلى المفاهيم النفسية في التراث</w:t>
      </w:r>
      <w:r w:rsidR="00421822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:</w:t>
      </w:r>
      <w:r>
        <w:rPr>
          <w:rFonts w:ascii="Garamond" w:eastAsia="Times New Roman" w:hAnsi="Garamond" w:cs="Simplified Arabic"/>
          <w:sz w:val="24"/>
          <w:szCs w:val="24"/>
          <w:rtl/>
        </w:rPr>
        <w:t xml:space="preserve"> 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عرض وتكشيف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، ج1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1992،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742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12.00$.</w:t>
      </w:r>
    </w:p>
    <w:p w14:paraId="4BF3209E" w14:textId="77777777" w:rsidR="0033533D" w:rsidRDefault="0033533D" w:rsidP="00421822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دليل الباحثين إلى المفاهيم النفسية في التراث</w:t>
      </w:r>
      <w:r w:rsidR="00421822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: </w:t>
      </w:r>
      <w:r w:rsidR="00421822">
        <w:rPr>
          <w:rFonts w:ascii="Garamond" w:eastAsia="Times New Roman" w:hAnsi="Garamond" w:cs="Simplified Arabic"/>
          <w:b/>
          <w:bCs/>
          <w:sz w:val="24"/>
          <w:szCs w:val="24"/>
          <w:rtl/>
        </w:rPr>
        <w:t>عرض وتكشيف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،</w:t>
      </w:r>
      <w:r w:rsidR="00421822">
        <w:rPr>
          <w:rFonts w:ascii="Garamond" w:eastAsia="Times New Roman" w:hAnsi="Garamond" w:cs="Simplified Arabic"/>
          <w:sz w:val="24"/>
          <w:szCs w:val="24"/>
          <w:rtl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ج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2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1992،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618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12.00$.</w:t>
      </w:r>
    </w:p>
    <w:p w14:paraId="4937333A" w14:textId="77777777" w:rsidR="0033533D" w:rsidRPr="003441B0" w:rsidRDefault="0033533D" w:rsidP="00D2708E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دليل الباحثين إلى المفاهيم النفسية في التراث</w:t>
      </w:r>
      <w:r w:rsidR="00D2708E">
        <w:rPr>
          <w:rFonts w:ascii="Garamond" w:eastAsia="Times New Roman" w:hAnsi="Garamond" w:cs="Simplified Arabic" w:hint="cs"/>
          <w:sz w:val="24"/>
          <w:szCs w:val="24"/>
          <w:rtl/>
        </w:rPr>
        <w:t xml:space="preserve">: 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عرض وتكشيف،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ج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3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1992،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600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12.00$.</w:t>
      </w:r>
    </w:p>
    <w:p w14:paraId="65B50C23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lastRenderedPageBreak/>
        <w:t>دليل التاريخ والحضارة الإسلامية في الأحاديث النبوية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عماد الدين خليل، </w:t>
      </w:r>
      <w:r w:rsidR="000446D9">
        <w:rPr>
          <w:rFonts w:ascii="Garamond" w:eastAsia="Times New Roman" w:hAnsi="Garamond" w:cs="Simplified Arabic" w:hint="cs"/>
          <w:sz w:val="24"/>
          <w:szCs w:val="24"/>
          <w:rtl/>
        </w:rPr>
        <w:t>و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حسن الرزو، نشر مشترك مع دار</w:t>
      </w: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الرازي (عمان)، 2004، 368ص، 20.00$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، مجلد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.</w:t>
      </w:r>
    </w:p>
    <w:p w14:paraId="6D9F9346" w14:textId="1A9532FF" w:rsidR="0033533D" w:rsidRPr="003E68AF" w:rsidRDefault="0033533D" w:rsidP="00D1577C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دليل التدريب القيادي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هشام الطالب، نشر مشترك مع الاتحاد الإسلامي العالمي للمنظمات الطلابية </w:t>
      </w:r>
      <w:r w:rsidR="000D44E0">
        <w:rPr>
          <w:rFonts w:ascii="Garamond" w:eastAsia="Times New Roman" w:hAnsi="Garamond" w:cs="Simplified Arabic" w:hint="cs"/>
          <w:sz w:val="24"/>
          <w:szCs w:val="24"/>
          <w:rtl/>
        </w:rPr>
        <w:t>(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الرياض</w:t>
      </w:r>
      <w:r w:rsidR="000D44E0">
        <w:rPr>
          <w:rFonts w:ascii="Garamond" w:eastAsia="Times New Roman" w:hAnsi="Garamond" w:cs="Simplified Arabic" w:hint="cs"/>
          <w:sz w:val="24"/>
          <w:szCs w:val="24"/>
          <w:rtl/>
        </w:rPr>
        <w:t>)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1994، </w:t>
      </w:r>
      <w:r w:rsidR="00094864">
        <w:rPr>
          <w:rFonts w:ascii="Garamond" w:eastAsia="Times New Roman" w:hAnsi="Garamond" w:cs="Simplified Arabic"/>
          <w:sz w:val="24"/>
          <w:szCs w:val="24"/>
        </w:rPr>
        <w:t>458</w:t>
      </w:r>
      <w:r w:rsidRPr="00D1577C">
        <w:rPr>
          <w:rFonts w:ascii="Garamond" w:eastAsia="Times New Roman" w:hAnsi="Garamond" w:cs="Simplified Arabic"/>
          <w:sz w:val="24"/>
          <w:szCs w:val="24"/>
          <w:rtl/>
        </w:rPr>
        <w:t>ص،</w:t>
      </w:r>
      <w:r w:rsidR="00D1577C">
        <w:rPr>
          <w:rFonts w:ascii="Garamond" w:eastAsia="Times New Roman" w:hAnsi="Garamond" w:cs="Simplified Arabic" w:hint="cs"/>
          <w:sz w:val="24"/>
          <w:szCs w:val="24"/>
          <w:rtl/>
        </w:rPr>
        <w:t xml:space="preserve"> قطع كبير،</w:t>
      </w:r>
      <w:r w:rsidRPr="00D1577C">
        <w:rPr>
          <w:rFonts w:ascii="Garamond" w:eastAsia="Times New Roman" w:hAnsi="Garamond" w:cs="Simplified Arabic"/>
          <w:sz w:val="24"/>
          <w:szCs w:val="24"/>
          <w:rtl/>
        </w:rPr>
        <w:t xml:space="preserve"> 25.00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$.</w:t>
      </w:r>
    </w:p>
    <w:p w14:paraId="1DE1C83D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الدليل التصنيفي لموسوعة الحديث النبوي الشريف ورجاله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إشراف همام عبد الرحيم سعيد، نشر مشترك مع</w:t>
      </w: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جمعية الدراسات والبحوث الإسلامية (عمان)، 1994، 228ص، 8.00$.</w:t>
      </w:r>
    </w:p>
    <w:p w14:paraId="79CB7D89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الدليل المبسط في مقاصد الشريعة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محمد هاشم كمالي، 2011، 48ص، 4.00$.</w:t>
      </w:r>
    </w:p>
    <w:p w14:paraId="0E9BE583" w14:textId="77777777" w:rsidR="0033533D" w:rsidRPr="00BF24C7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دليل النشر في المعهد العالمي للفكر الإسلامي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فتحي حسن ملكاوي ولجنة النشر في المعهد، 2013، 156ص، 6.00$.</w:t>
      </w:r>
    </w:p>
    <w:p w14:paraId="0DC08612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دليل مستخلصات الرسائل الجامعية في التربية الإسلامية بالجامعات المصرية والسعودية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عبد الرحمن النقيب،</w:t>
      </w: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نشر مشترك مع جمعية الدراسات والبحوث الإسلامية (عمان)، 1993، 522ص، 10.00$.</w:t>
      </w:r>
    </w:p>
    <w:p w14:paraId="2DE40BD9" w14:textId="77777777" w:rsidR="0033533D" w:rsidRDefault="0033533D" w:rsidP="00193990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دليل مكتبة الأسرة المسلمة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،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عبد الحميد</w:t>
      </w:r>
      <w:r w:rsidR="00071075">
        <w:rPr>
          <w:rFonts w:ascii="Garamond" w:eastAsia="Times New Roman" w:hAnsi="Garamond" w:cs="Simplified Arabic" w:hint="cs"/>
          <w:sz w:val="24"/>
          <w:szCs w:val="24"/>
          <w:rtl/>
        </w:rPr>
        <w:t xml:space="preserve"> أحمد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أبو سليمان،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 نشر مشترك مع دار السلام (</w:t>
      </w:r>
      <w:r w:rsidR="00193990">
        <w:rPr>
          <w:rFonts w:ascii="Garamond" w:eastAsia="Times New Roman" w:hAnsi="Garamond" w:cs="Simplified Arabic" w:hint="cs"/>
          <w:sz w:val="24"/>
          <w:szCs w:val="24"/>
          <w:rtl/>
        </w:rPr>
        <w:t>القاهرة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)،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</w:t>
      </w:r>
      <w:r w:rsidR="004A4447" w:rsidRPr="003E68AF">
        <w:rPr>
          <w:rFonts w:ascii="Garamond" w:eastAsia="Times New Roman" w:hAnsi="Garamond" w:cs="Simplified Arabic"/>
          <w:sz w:val="24"/>
          <w:szCs w:val="24"/>
          <w:rtl/>
        </w:rPr>
        <w:t>ط</w:t>
      </w:r>
      <w:r w:rsidR="004A4447">
        <w:rPr>
          <w:rFonts w:ascii="Garamond" w:eastAsia="Times New Roman" w:hAnsi="Garamond" w:cs="Simplified Arabic" w:hint="cs"/>
          <w:sz w:val="24"/>
          <w:szCs w:val="24"/>
          <w:rtl/>
        </w:rPr>
        <w:t>3</w:t>
      </w:r>
      <w:r w:rsidR="000446D9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="004A4447"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1</w:t>
      </w:r>
      <w:r>
        <w:rPr>
          <w:rFonts w:ascii="Garamond" w:eastAsia="Times New Roman" w:hAnsi="Garamond" w:cs="Simplified Arabic"/>
          <w:sz w:val="24"/>
          <w:szCs w:val="24"/>
          <w:rtl/>
        </w:rPr>
        <w:t>99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5</w:t>
      </w:r>
      <w:r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682ص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1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5.00</w:t>
      </w:r>
      <w:r w:rsidRPr="00175354">
        <w:rPr>
          <w:rFonts w:ascii="Garamond" w:eastAsia="Times New Roman" w:hAnsi="Garamond" w:cs="Simplified Arabic"/>
          <w:sz w:val="24"/>
          <w:szCs w:val="24"/>
          <w:rtl/>
        </w:rPr>
        <w:t>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، مجلد</w:t>
      </w:r>
      <w:r w:rsidRPr="00175354">
        <w:rPr>
          <w:rFonts w:ascii="Garamond" w:eastAsia="Times New Roman" w:hAnsi="Garamond" w:cs="Simplified Arabic"/>
          <w:sz w:val="24"/>
          <w:szCs w:val="24"/>
          <w:rtl/>
        </w:rPr>
        <w:t>.</w:t>
      </w:r>
    </w:p>
    <w:p w14:paraId="20A75D39" w14:textId="77777777" w:rsidR="0033533D" w:rsidRDefault="0033533D" w:rsidP="008659F8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الدور الاقتصادي للمصارف الإسلامية بين النظرية والتطبيق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محمد عبد المنعم أبو زيد، 1996، 114ص، 5.00$.</w:t>
      </w:r>
    </w:p>
    <w:p w14:paraId="4FB021EE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دور الجامعات والتعليم العالي في المجتمعات العربية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أسباب الفشل ومقومات النجاح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طه جابر العلواني، 5.00$.</w:t>
      </w:r>
    </w:p>
    <w:p w14:paraId="33129994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الدور السياسي للصفوة في صدر الإسلام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السيد عمر، 1996، 508ص، 10.00$.</w:t>
      </w:r>
    </w:p>
    <w:p w14:paraId="6B9A8EBE" w14:textId="77777777" w:rsidR="0033533D" w:rsidRPr="007742DD" w:rsidRDefault="0033533D" w:rsidP="00AD0D1E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دور القيم في نجاح البنوك 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محمد جلال سليمان صديق، 1996، 10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8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5.00$.</w:t>
      </w:r>
    </w:p>
    <w:p w14:paraId="2362EFE8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دور الكتب والمكتبات في الحضارة العربية والإسلامية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تحرير إبراهيم علي العوضي، 1997، 118ص، 4.00$.</w:t>
      </w:r>
    </w:p>
    <w:p w14:paraId="259A6BE1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دور أهل الحل والعقد في النموذج الإسلامي لنظام الحكم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فوزي خليل، 1996، 450ص، 7.00$.</w:t>
      </w:r>
    </w:p>
    <w:p w14:paraId="30294CFD" w14:textId="77777777" w:rsidR="0033533D" w:rsidRPr="00CA06D1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دور حرية الرأي في الوحدة الفكرية بين المسلمين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عبد المجيد النجار، 1992، 88ص، 5.00$.</w:t>
      </w:r>
    </w:p>
    <w:p w14:paraId="3B7B4CDE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دورة المنهاجية الإسلامية في العلوم الاجتماعية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حقل العلوم السياسية نموذجاً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تحرير نادية محمود مصطفى</w:t>
      </w: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وسيف الدين عبد الفتاح، 2002، 540ص، 20.00$.</w:t>
      </w:r>
    </w:p>
    <w:p w14:paraId="0440BB04" w14:textId="77777777" w:rsidR="0033533D" w:rsidRDefault="0033533D" w:rsidP="00AD0D1E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الدولة الإسلامية: وحدة العلاقات الخارجية في الإسلام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مصطفى محمود منجود، 1996، 362ص، 15.00$.</w:t>
      </w:r>
    </w:p>
    <w:p w14:paraId="42533E2D" w14:textId="71CB5650" w:rsidR="0033533D" w:rsidRDefault="0033533D" w:rsidP="00AD0D1E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الدولة الأموية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دولة الفتوحات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علا عبد العزيز أبو زيد، 1996، 8</w:t>
      </w:r>
      <w:r w:rsidR="00AB09BE">
        <w:rPr>
          <w:rFonts w:ascii="Garamond" w:eastAsia="Times New Roman" w:hAnsi="Garamond" w:cs="Simplified Arabic"/>
          <w:sz w:val="24"/>
          <w:szCs w:val="24"/>
        </w:rPr>
        <w:t>8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8.00$.</w:t>
      </w:r>
    </w:p>
    <w:p w14:paraId="0E852742" w14:textId="62DF80FE" w:rsidR="0033533D" w:rsidRPr="001866E0" w:rsidRDefault="0033533D" w:rsidP="00AD0D1E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الدولة العباسية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من التخلي عن سياسات الفتح إلى السقوط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علا عبد العزيز أبو زيد، 1996،</w:t>
      </w:r>
      <w:r w:rsidR="00413668">
        <w:rPr>
          <w:rFonts w:ascii="Garamond" w:eastAsia="Times New Roman" w:hAnsi="Garamond" w:cs="Simplified Arabic"/>
          <w:sz w:val="24"/>
          <w:szCs w:val="24"/>
        </w:rPr>
        <w:t xml:space="preserve">152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</w:t>
      </w:r>
      <w:r w:rsidR="00E52D63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10.00$.</w:t>
      </w:r>
    </w:p>
    <w:p w14:paraId="253FB976" w14:textId="77777777" w:rsidR="0033533D" w:rsidRPr="00CA5ABE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lastRenderedPageBreak/>
        <w:t>الديمقراطية والشورى في الفكر الإسلامي المعاصر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دراسة في فكر الشيخ محمد الغزالي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محمد عبد الفتاح فتوح،</w:t>
      </w: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نشر مشترك مع مكتبة الشروق (القاهرة)، 2006، 242ص، 15.00$.</w:t>
      </w:r>
    </w:p>
    <w:p w14:paraId="18BABD56" w14:textId="118E1EF9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0C1F3A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الدين والصحة النفسية</w:t>
      </w:r>
      <w:r w:rsidRPr="000C1F3A">
        <w:rPr>
          <w:rFonts w:ascii="Garamond" w:eastAsia="Times New Roman" w:hAnsi="Garamond" w:cs="Simplified Arabic"/>
          <w:sz w:val="24"/>
          <w:szCs w:val="24"/>
          <w:rtl/>
        </w:rPr>
        <w:t>، آزاد علي إسماعيل، 2014، 15</w:t>
      </w:r>
      <w:r w:rsidR="0079572C">
        <w:rPr>
          <w:rFonts w:ascii="Garamond" w:eastAsia="Times New Roman" w:hAnsi="Garamond" w:cs="Simplified Arabic" w:hint="cs"/>
          <w:sz w:val="24"/>
          <w:szCs w:val="24"/>
          <w:rtl/>
        </w:rPr>
        <w:t>7</w:t>
      </w:r>
      <w:r w:rsidRPr="000C1F3A">
        <w:rPr>
          <w:rFonts w:ascii="Garamond" w:eastAsia="Times New Roman" w:hAnsi="Garamond" w:cs="Simplified Arabic"/>
          <w:sz w:val="24"/>
          <w:szCs w:val="24"/>
          <w:rtl/>
        </w:rPr>
        <w:t>ص، 12.00$.</w:t>
      </w:r>
    </w:p>
    <w:p w14:paraId="4EFE3B12" w14:textId="77777777" w:rsidR="0033533D" w:rsidRPr="00BF24C7" w:rsidRDefault="0033533D" w:rsidP="00AD0D1E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رسالة البنك الإسلامي ومعايير تقويمها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عبد الشافي محمد أبو الفضل، 1996، 11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2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4.00$.</w:t>
      </w:r>
    </w:p>
    <w:p w14:paraId="0A2D0F8A" w14:textId="77777777" w:rsidR="0033533D" w:rsidRDefault="0033533D" w:rsidP="00AD0D1E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الرقابة الشرعية في المصارف 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حسن يوسف داود، 1996، 84ص، 3.00$.</w:t>
      </w:r>
    </w:p>
    <w:p w14:paraId="7DB9C71E" w14:textId="77777777" w:rsidR="0033533D" w:rsidRPr="00CA06D1" w:rsidRDefault="0033533D" w:rsidP="00AD0D1E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الرقابة المصرفية على المصارف 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منهج فكري ودراسة ميدانية دولية مقارنة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الغريب ناصر، 1996، 19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6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5.00$.</w:t>
      </w:r>
    </w:p>
    <w:p w14:paraId="5B18CD9F" w14:textId="17E82FAB" w:rsidR="0033533D" w:rsidRPr="000C1F3A" w:rsidRDefault="0033533D" w:rsidP="00D62E68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0C1F3A">
        <w:rPr>
          <w:rFonts w:ascii="Garamond" w:eastAsia="Times New Roman" w:hAnsi="Garamond" w:cs="Simplified Arabic"/>
          <w:b/>
          <w:bCs/>
          <w:sz w:val="24"/>
          <w:szCs w:val="24"/>
          <w:rtl/>
        </w:rPr>
        <w:t>روح الحضارة الإسلامية</w:t>
      </w:r>
      <w:r w:rsidRPr="000C1F3A">
        <w:rPr>
          <w:rFonts w:ascii="Garamond" w:eastAsia="Times New Roman" w:hAnsi="Garamond" w:cs="Simplified Arabic"/>
          <w:sz w:val="24"/>
          <w:szCs w:val="24"/>
          <w:rtl/>
        </w:rPr>
        <w:t xml:space="preserve">، محمد الفاضل بن عاشور، ط2، 1993، </w:t>
      </w:r>
      <w:r w:rsidR="00775062">
        <w:rPr>
          <w:rFonts w:ascii="Garamond" w:eastAsia="Times New Roman" w:hAnsi="Garamond" w:cs="Simplified Arabic" w:hint="cs"/>
          <w:sz w:val="24"/>
          <w:szCs w:val="24"/>
          <w:rtl/>
        </w:rPr>
        <w:t>82</w:t>
      </w:r>
      <w:r w:rsidRPr="000C1F3A">
        <w:rPr>
          <w:rFonts w:ascii="Garamond" w:eastAsia="Times New Roman" w:hAnsi="Garamond" w:cs="Simplified Arabic"/>
          <w:sz w:val="24"/>
          <w:szCs w:val="24"/>
          <w:rtl/>
        </w:rPr>
        <w:t>ص، 4.00$.</w:t>
      </w:r>
    </w:p>
    <w:p w14:paraId="61953330" w14:textId="77777777" w:rsidR="0033533D" w:rsidRPr="00674095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color w:val="FF0000"/>
          <w:sz w:val="24"/>
          <w:szCs w:val="24"/>
          <w:rtl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الرؤية الإسلامية للتنمية في ضوء مقاصد الشريعة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محمد عمر شابرا، </w:t>
      </w:r>
      <w:r w:rsidR="000446D9">
        <w:rPr>
          <w:rFonts w:ascii="Garamond" w:hAnsi="Garamond" w:cs="Simplified Arabic"/>
          <w:sz w:val="24"/>
          <w:szCs w:val="24"/>
          <w:rtl/>
          <w:lang w:bidi="ar-LB"/>
        </w:rPr>
        <w:t xml:space="preserve">ترجمة </w:t>
      </w:r>
      <w:r w:rsidRPr="003E68AF">
        <w:rPr>
          <w:rFonts w:ascii="Garamond" w:hAnsi="Garamond" w:cs="Simplified Arabic"/>
          <w:sz w:val="24"/>
          <w:szCs w:val="24"/>
          <w:rtl/>
          <w:lang w:bidi="ar-LB"/>
        </w:rPr>
        <w:t>محمود أحمد مهدي، 2011، 88ص،</w:t>
      </w:r>
      <w:r>
        <w:rPr>
          <w:rFonts w:ascii="Garamond" w:hAnsi="Garamond" w:cs="Simplified Arabic" w:hint="cs"/>
          <w:sz w:val="24"/>
          <w:szCs w:val="24"/>
          <w:rtl/>
          <w:lang w:bidi="ar-LB"/>
        </w:rPr>
        <w:t xml:space="preserve"> 4.00$.</w:t>
      </w:r>
    </w:p>
    <w:p w14:paraId="33D99DE4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الرؤية الكونية الحضارية القرآنية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المنطلق الأساس للإصلاح الإنساني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عبد الحميد </w:t>
      </w:r>
      <w:r w:rsidR="00071075">
        <w:rPr>
          <w:rFonts w:ascii="Garamond" w:eastAsia="Times New Roman" w:hAnsi="Garamond" w:cs="Simplified Arabic" w:hint="cs"/>
          <w:sz w:val="24"/>
          <w:szCs w:val="24"/>
          <w:rtl/>
        </w:rPr>
        <w:t>أحمد</w:t>
      </w:r>
      <w:r w:rsidR="00071075"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أبو سليمان، نشر مشترك مع</w:t>
      </w: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دار السلام (القاهرة)، 2009، 232ص، 12.00$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مجلد.</w:t>
      </w:r>
    </w:p>
    <w:p w14:paraId="3E8B0B6B" w14:textId="78882FD1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CA5ABE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الرؤية الكونية الحضارية القرآنية</w:t>
      </w:r>
      <w:r w:rsidRPr="00CA5ABE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المنطلق الأساس للإصلاح الإنساني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 (مختصر كتاب)، عبد الحميد </w:t>
      </w:r>
      <w:r w:rsidR="00071075">
        <w:rPr>
          <w:rFonts w:ascii="Garamond" w:eastAsia="Times New Roman" w:hAnsi="Garamond" w:cs="Simplified Arabic" w:hint="cs"/>
          <w:sz w:val="24"/>
          <w:szCs w:val="24"/>
          <w:rtl/>
        </w:rPr>
        <w:t xml:space="preserve">أحمد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أبو سليمان، 2014، 72ص، 4.00$</w:t>
      </w:r>
      <w:r w:rsidRPr="00835ADF">
        <w:rPr>
          <w:rFonts w:ascii="Garamond" w:eastAsia="Times New Roman" w:hAnsi="Garamond" w:cs="Simplified Arabic" w:hint="cs"/>
          <w:sz w:val="24"/>
          <w:szCs w:val="24"/>
          <w:rtl/>
        </w:rPr>
        <w:t>.</w:t>
      </w:r>
    </w:p>
    <w:p w14:paraId="1B9F5F96" w14:textId="43CE2E4D" w:rsidR="0048626C" w:rsidRPr="0048626C" w:rsidRDefault="0048626C" w:rsidP="0048626C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hAnsi="Garamond" w:cs="Simplified Arabic"/>
          <w:sz w:val="24"/>
          <w:szCs w:val="24"/>
          <w:rtl/>
          <w:lang w:bidi="ar-LB"/>
        </w:rPr>
      </w:pPr>
      <w:r w:rsidRPr="0048626C">
        <w:rPr>
          <w:rFonts w:ascii="Garamond" w:eastAsia="Times New Roman" w:hAnsi="Garamond" w:cs="Simplified Arabic"/>
          <w:b/>
          <w:bCs/>
          <w:sz w:val="24"/>
          <w:szCs w:val="24"/>
          <w:rtl/>
        </w:rPr>
        <w:t>رؤية العالم: حضور وممارسات في الفكر والعلم والتعليم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، </w:t>
      </w:r>
      <w:r w:rsidRPr="0048626C">
        <w:rPr>
          <w:rFonts w:ascii="Garamond" w:hAnsi="Garamond" w:cs="Simplified Arabic" w:hint="cs"/>
          <w:sz w:val="24"/>
          <w:szCs w:val="24"/>
          <w:rtl/>
          <w:lang w:bidi="ar-LB"/>
        </w:rPr>
        <w:t>فتحي حسن ملكاوي،</w:t>
      </w:r>
      <w:r>
        <w:rPr>
          <w:rFonts w:ascii="Arial" w:hAnsi="Arial" w:cs="Arial" w:hint="cs"/>
          <w:color w:val="000000"/>
          <w:shd w:val="clear" w:color="auto" w:fill="FFFFFF"/>
          <w:rtl/>
        </w:rPr>
        <w:t xml:space="preserve"> </w:t>
      </w:r>
      <w:r w:rsidRPr="0048626C">
        <w:rPr>
          <w:rFonts w:ascii="Garamond" w:hAnsi="Garamond" w:cs="Simplified Arabic" w:hint="cs"/>
          <w:sz w:val="24"/>
          <w:szCs w:val="24"/>
          <w:rtl/>
          <w:lang w:bidi="ar-LB"/>
        </w:rPr>
        <w:t>2021، 448ص، 28.00$، غلاف مجلد.</w:t>
      </w:r>
    </w:p>
    <w:p w14:paraId="7741EEAB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الزكاة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الأسس الشرعية والدور الإنمائي والتوزيعي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نعمت عبد اللطيف مشهور، نشر مشترك مع المؤسسة</w:t>
      </w: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الجامعية للدراسات والنشر والتوزيع </w:t>
      </w:r>
      <w:r w:rsidR="004F579F">
        <w:rPr>
          <w:rFonts w:ascii="Garamond" w:eastAsia="Times New Roman" w:hAnsi="Garamond" w:cs="Simplified Arabic" w:hint="cs"/>
          <w:sz w:val="24"/>
          <w:szCs w:val="24"/>
          <w:rtl/>
        </w:rPr>
        <w:t>(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بيروت</w:t>
      </w:r>
      <w:r w:rsidR="004F579F">
        <w:rPr>
          <w:rFonts w:ascii="Garamond" w:eastAsia="Times New Roman" w:hAnsi="Garamond" w:cs="Simplified Arabic" w:hint="cs"/>
          <w:sz w:val="24"/>
          <w:szCs w:val="24"/>
          <w:rtl/>
        </w:rPr>
        <w:t>)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1993، 46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4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12.00$.</w:t>
      </w:r>
    </w:p>
    <w:p w14:paraId="376E1E6B" w14:textId="77777777" w:rsidR="0088365A" w:rsidRPr="00CA5ABE" w:rsidRDefault="0088365A" w:rsidP="0088365A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السنة النبوية ومنهجها في بناء المعرفة والحضارة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التقارير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نشر مشترك مع المجمع الملكي لبحوث الحضارة</w:t>
      </w: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الإسلامية (عمان)، ج1، 1991، 404ص، 18.00$.</w:t>
      </w:r>
    </w:p>
    <w:p w14:paraId="1691B1EF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السنة النبوية ومنهجها في بناء المعرفة والحضارة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البحوث والمناقشات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نشر مشترك مع المجمع الملكي لبحوث</w:t>
      </w: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الحضارة الإسلامية (عمان)، ج2، 1992، 634ص، 18.00$.</w:t>
      </w:r>
    </w:p>
    <w:p w14:paraId="6E63E71A" w14:textId="77777777" w:rsidR="00DC4306" w:rsidRPr="00DC4306" w:rsidRDefault="00DC4306" w:rsidP="00D1577C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DC4306">
        <w:rPr>
          <w:rFonts w:ascii="Garamond" w:eastAsia="Times New Roman" w:hAnsi="Garamond" w:cs="Simplified Arabic"/>
          <w:b/>
          <w:bCs/>
          <w:sz w:val="24"/>
          <w:szCs w:val="24"/>
          <w:rtl/>
        </w:rPr>
        <w:t>سنن العمران البشري في السيرة النبوية</w:t>
      </w:r>
      <w:r w:rsidRPr="00DC4306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،</w:t>
      </w:r>
      <w:r>
        <w:rPr>
          <w:rFonts w:ascii="Arial" w:hAnsi="Arial" w:cs="Arial" w:hint="cs"/>
          <w:color w:val="000000"/>
          <w:shd w:val="clear" w:color="auto" w:fill="FFFFFF"/>
          <w:rtl/>
        </w:rPr>
        <w:t xml:space="preserve"> </w:t>
      </w:r>
      <w:r w:rsidRPr="00DC4306">
        <w:rPr>
          <w:rFonts w:ascii="Garamond" w:eastAsia="Times New Roman" w:hAnsi="Garamond" w:cs="Simplified Arabic"/>
          <w:sz w:val="24"/>
          <w:szCs w:val="24"/>
          <w:rtl/>
        </w:rPr>
        <w:t>عزيز البطيوي</w:t>
      </w:r>
      <w:r w:rsidRPr="00DC4306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>
        <w:rPr>
          <w:rFonts w:ascii="Arial" w:hAnsi="Arial" w:cs="Arial" w:hint="cs"/>
          <w:color w:val="000000"/>
          <w:shd w:val="clear" w:color="auto" w:fill="FFFFFF"/>
          <w:rtl/>
        </w:rPr>
        <w:t xml:space="preserve"> </w:t>
      </w:r>
      <w:r w:rsidRPr="00DC4306">
        <w:rPr>
          <w:rFonts w:ascii="Garamond" w:eastAsia="Times New Roman" w:hAnsi="Garamond" w:cs="Simplified Arabic" w:hint="cs"/>
          <w:sz w:val="24"/>
          <w:szCs w:val="24"/>
          <w:rtl/>
        </w:rPr>
        <w:t>2018،</w:t>
      </w:r>
      <w:r>
        <w:rPr>
          <w:rFonts w:ascii="Arial" w:hAnsi="Arial" w:cs="Arial" w:hint="cs"/>
          <w:color w:val="000000"/>
          <w:shd w:val="clear" w:color="auto" w:fill="FFFFFF"/>
          <w:rtl/>
        </w:rPr>
        <w:t xml:space="preserve"> </w:t>
      </w:r>
      <w:r w:rsidRPr="00DC4306">
        <w:rPr>
          <w:rFonts w:ascii="Garamond" w:eastAsia="Times New Roman" w:hAnsi="Garamond" w:cs="Simplified Arabic" w:hint="cs"/>
          <w:sz w:val="24"/>
          <w:szCs w:val="24"/>
          <w:rtl/>
        </w:rPr>
        <w:t>648ص،</w:t>
      </w:r>
      <w:r>
        <w:rPr>
          <w:rFonts w:ascii="Arial" w:hAnsi="Arial" w:cs="Arial" w:hint="cs"/>
          <w:color w:val="000000"/>
          <w:shd w:val="clear" w:color="auto" w:fill="FFFFFF"/>
          <w:rtl/>
        </w:rPr>
        <w:t xml:space="preserve"> </w:t>
      </w:r>
      <w:r w:rsidRPr="00DC4306">
        <w:rPr>
          <w:rFonts w:ascii="Garamond" w:eastAsia="Times New Roman" w:hAnsi="Garamond" w:cs="Simplified Arabic" w:hint="cs"/>
          <w:sz w:val="24"/>
          <w:szCs w:val="24"/>
          <w:rtl/>
        </w:rPr>
        <w:t>25.00$.</w:t>
      </w:r>
    </w:p>
    <w:p w14:paraId="09A5C304" w14:textId="77777777" w:rsidR="0033533D" w:rsidRDefault="0033533D" w:rsidP="00DC4306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سنن القرآن في قيام الحضارات وسقوطها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محمد هيشور، 1996، </w:t>
      </w:r>
      <w:r w:rsidR="00D1577C">
        <w:rPr>
          <w:rFonts w:ascii="Garamond" w:eastAsia="Times New Roman" w:hAnsi="Garamond" w:cs="Simplified Arabic"/>
          <w:sz w:val="24"/>
          <w:szCs w:val="24"/>
        </w:rPr>
        <w:t>326</w:t>
      </w:r>
      <w:r w:rsidR="00D1577C">
        <w:rPr>
          <w:rFonts w:ascii="Garamond" w:eastAsia="Times New Roman" w:hAnsi="Garamond" w:cs="Simplified Arabic" w:hint="cs"/>
          <w:sz w:val="24"/>
          <w:szCs w:val="24"/>
          <w:rtl/>
        </w:rPr>
        <w:t xml:space="preserve">ص،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7.00$.</w:t>
      </w:r>
    </w:p>
    <w:p w14:paraId="37371997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السياسة الشرعية ومفهوم السياسة الحديث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محيي الدين محمد قاسم، 1997، 188ص، 5.00$.</w:t>
      </w:r>
    </w:p>
    <w:p w14:paraId="57DD84FB" w14:textId="36756944" w:rsidR="0033533D" w:rsidRPr="00BF24C7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السياسة الشرعية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مدخل إلى تجديد الخطاب الإسلامي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عبد الله إبراهيم زيد الكيلاني، 20</w:t>
      </w:r>
      <w:r w:rsidR="000B2E61">
        <w:rPr>
          <w:rFonts w:ascii="Garamond" w:eastAsia="Times New Roman" w:hAnsi="Garamond" w:cs="Simplified Arabic" w:hint="cs"/>
          <w:sz w:val="24"/>
          <w:szCs w:val="24"/>
          <w:rtl/>
        </w:rPr>
        <w:t>1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9، </w:t>
      </w:r>
      <w:r w:rsidR="000B2E61">
        <w:rPr>
          <w:rFonts w:ascii="Garamond" w:eastAsia="Times New Roman" w:hAnsi="Garamond" w:cs="Simplified Arabic"/>
          <w:sz w:val="24"/>
          <w:szCs w:val="24"/>
        </w:rPr>
        <w:t>600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ص، </w:t>
      </w:r>
      <w:r w:rsidR="000B2E61">
        <w:rPr>
          <w:rFonts w:ascii="Garamond" w:eastAsia="Times New Roman" w:hAnsi="Garamond" w:cs="Simplified Arabic" w:hint="cs"/>
          <w:sz w:val="24"/>
          <w:szCs w:val="24"/>
          <w:rtl/>
        </w:rPr>
        <w:t>25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.00$</w:t>
      </w:r>
      <w:r w:rsidR="000B2E61">
        <w:rPr>
          <w:rFonts w:ascii="Garamond" w:eastAsia="Times New Roman" w:hAnsi="Garamond" w:cs="Simplified Arabic" w:hint="cs"/>
          <w:sz w:val="24"/>
          <w:szCs w:val="24"/>
          <w:rtl/>
          <w:lang w:bidi="ar-EG"/>
        </w:rPr>
        <w:t>، مجلد. (طبعة منقحة ومزيدة)</w:t>
      </w:r>
    </w:p>
    <w:p w14:paraId="684363D4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السياسة النقدية بين الفقه الإسلامي والاقتصاد الوضعي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وليد مصطفى شاويس، 2011، 520ص، 20.00$.</w:t>
      </w:r>
    </w:p>
    <w:p w14:paraId="7C59A343" w14:textId="77777777" w:rsidR="0033533D" w:rsidRPr="003E68AF" w:rsidRDefault="0033533D" w:rsidP="00D1577C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lastRenderedPageBreak/>
        <w:t>الشخصية الإنسانية في التراث الإسلامي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نزار العاني،</w:t>
      </w:r>
      <w:r w:rsidR="00D1577C">
        <w:rPr>
          <w:rFonts w:ascii="Garamond" w:eastAsia="Times New Roman" w:hAnsi="Garamond" w:cs="Simplified Arabic" w:hint="cs"/>
          <w:sz w:val="24"/>
          <w:szCs w:val="24"/>
          <w:rtl/>
        </w:rPr>
        <w:t xml:space="preserve"> 2005،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254ص، 7.00$.</w:t>
      </w:r>
    </w:p>
    <w:p w14:paraId="15D94D16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الشخصية الإنسانية في الفكر الإسلامي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دراسة مقارنة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نزار العاني، ط2، 2005، 272ص، </w:t>
      </w:r>
      <w:r w:rsidRPr="003E68AF">
        <w:rPr>
          <w:rFonts w:ascii="Garamond" w:eastAsia="Times New Roman" w:hAnsi="Garamond" w:cs="Simplified Arabic"/>
          <w:sz w:val="24"/>
          <w:szCs w:val="24"/>
        </w:rPr>
        <w:t>7.00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$.</w:t>
      </w:r>
    </w:p>
    <w:p w14:paraId="4C6EEF54" w14:textId="77777777" w:rsidR="0033533D" w:rsidRPr="003E68AF" w:rsidRDefault="0033533D" w:rsidP="00071075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الشرعية بين فقه الخلافة الإسلامية وواقعها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أماني صالح،</w:t>
      </w:r>
      <w:r w:rsidR="00071075"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="00071075" w:rsidRPr="003E68AF">
        <w:rPr>
          <w:rFonts w:ascii="Garamond" w:eastAsia="Times New Roman" w:hAnsi="Garamond" w:cs="Simplified Arabic"/>
          <w:sz w:val="24"/>
          <w:szCs w:val="24"/>
          <w:rtl/>
        </w:rPr>
        <w:t>ج1،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2006، 442ص، 15.00$.</w:t>
      </w:r>
    </w:p>
    <w:p w14:paraId="56E0350B" w14:textId="77777777" w:rsidR="0033533D" w:rsidRPr="003E68AF" w:rsidRDefault="0033533D" w:rsidP="003F4DBA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الشرعية بين فقه الخلافة الإسلامية وواقعها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أماني صالح، </w:t>
      </w:r>
      <w:r w:rsidR="003F4DBA" w:rsidRPr="003E68AF">
        <w:rPr>
          <w:rFonts w:ascii="Garamond" w:eastAsia="Times New Roman" w:hAnsi="Garamond" w:cs="Simplified Arabic"/>
          <w:sz w:val="24"/>
          <w:szCs w:val="24"/>
          <w:rtl/>
        </w:rPr>
        <w:t>ج2،</w:t>
      </w:r>
      <w:r w:rsidR="003F4DBA"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2006، 376ص، 15.00$.</w:t>
      </w:r>
    </w:p>
    <w:p w14:paraId="725FC46E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67409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الشورى في معركة البناء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أحمد الريسوني، نشر مشترك مع دار الرازي (عمان)، 2007، 184ص، 10.00$.</w:t>
      </w:r>
    </w:p>
    <w:p w14:paraId="5EFF9D34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E3446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الشيخ محمد الطاهر ابن عاشور وقضايا الإصلاح والتجديد في الفكر الإسلامي المعاصر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رؤية معرفية ومنهجية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</w:t>
      </w: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تحرير فتحي حسن ملكاوي، 2011، 680ص، 25.00$.</w:t>
      </w:r>
    </w:p>
    <w:p w14:paraId="0F3ECDCD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E3446">
        <w:rPr>
          <w:rFonts w:ascii="Garamond" w:eastAsia="Times New Roman" w:hAnsi="Garamond" w:cs="Simplified Arabic"/>
          <w:b/>
          <w:bCs/>
          <w:sz w:val="24"/>
          <w:szCs w:val="24"/>
          <w:rtl/>
        </w:rPr>
        <w:t>صناديق الاستثمار في البنوك الإسلامية بين النظرية والتطبيق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أشرف محمد دواب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2004، 272ص، 15.00$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، مجلد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.</w:t>
      </w:r>
    </w:p>
    <w:p w14:paraId="7769F940" w14:textId="0C25B86C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5E3446">
        <w:rPr>
          <w:rFonts w:ascii="Garamond" w:eastAsia="Times New Roman" w:hAnsi="Garamond" w:cs="Simplified Arabic"/>
          <w:b/>
          <w:bCs/>
          <w:sz w:val="24"/>
          <w:szCs w:val="24"/>
          <w:rtl/>
        </w:rPr>
        <w:t>صندوق النقد الدولي</w:t>
      </w:r>
      <w:r w:rsidR="000A68F0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:</w:t>
      </w:r>
      <w:r w:rsidRPr="005E3446">
        <w:rPr>
          <w:rFonts w:ascii="Garamond" w:eastAsia="Times New Roman" w:hAnsi="Garamond" w:cs="Simplified Arabic"/>
          <w:b/>
          <w:bCs/>
          <w:sz w:val="24"/>
          <w:szCs w:val="24"/>
          <w:rtl/>
        </w:rPr>
        <w:t xml:space="preserve"> تقدير اقتصادي إسلامي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>
        <w:rPr>
          <w:rFonts w:ascii="Garamond" w:eastAsia="Times New Roman" w:hAnsi="Garamond" w:cs="Simplified Arabic"/>
          <w:sz w:val="24"/>
          <w:szCs w:val="24"/>
          <w:rtl/>
        </w:rPr>
        <w:t xml:space="preserve">مها رياض عبد الله، 2012، 304ص،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16.00</w:t>
      </w:r>
      <w:r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$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.</w:t>
      </w:r>
    </w:p>
    <w:p w14:paraId="1E20C4AE" w14:textId="3149BC74" w:rsidR="00DA2956" w:rsidRPr="003E68AF" w:rsidRDefault="00DA2956" w:rsidP="00DA2956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6D4922">
        <w:rPr>
          <w:rFonts w:ascii="Garamond" w:eastAsia="Times New Roman" w:hAnsi="Garamond" w:cs="Simplified Arabic"/>
          <w:b/>
          <w:bCs/>
          <w:sz w:val="24"/>
          <w:szCs w:val="24"/>
          <w:rtl/>
        </w:rPr>
        <w:t>صورة الإنسان بين المرجعيتين الإسلامية والغربية</w:t>
      </w:r>
      <w:r w:rsidRPr="006D4922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،</w:t>
      </w:r>
      <w:r>
        <w:rPr>
          <w:rFonts w:ascii="Arial" w:hAnsi="Arial" w:cs="Arial" w:hint="cs"/>
          <w:color w:val="000000"/>
          <w:shd w:val="clear" w:color="auto" w:fill="FFFFFF"/>
          <w:rtl/>
        </w:rPr>
        <w:t xml:space="preserve"> تحرير </w:t>
      </w:r>
      <w:r>
        <w:rPr>
          <w:rFonts w:ascii="Arial" w:hAnsi="Arial" w:cs="Arial"/>
          <w:color w:val="000000"/>
          <w:shd w:val="clear" w:color="auto" w:fill="FFFFFF"/>
          <w:rtl/>
        </w:rPr>
        <w:t>رائد عكاشة وعائشة الخضيري</w:t>
      </w:r>
      <w:r>
        <w:rPr>
          <w:rFonts w:ascii="Arial" w:hAnsi="Arial" w:cs="Arial" w:hint="cs"/>
          <w:color w:val="000000"/>
          <w:shd w:val="clear" w:color="auto" w:fill="FFFFFF"/>
          <w:rtl/>
        </w:rPr>
        <w:t xml:space="preserve">، </w:t>
      </w:r>
      <w:r w:rsidRPr="00140DE4">
        <w:rPr>
          <w:rFonts w:ascii="Garamond" w:eastAsia="Times New Roman" w:hAnsi="Garamond" w:cs="Simplified Arabic" w:hint="cs"/>
          <w:sz w:val="24"/>
          <w:szCs w:val="24"/>
          <w:rtl/>
        </w:rPr>
        <w:t>2020، 516ص، 2</w:t>
      </w:r>
      <w:r w:rsidR="00A50B88" w:rsidRPr="00140DE4">
        <w:rPr>
          <w:rFonts w:ascii="Garamond" w:eastAsia="Times New Roman" w:hAnsi="Garamond" w:cs="Simplified Arabic" w:hint="cs"/>
          <w:sz w:val="24"/>
          <w:szCs w:val="24"/>
          <w:rtl/>
        </w:rPr>
        <w:t>8</w:t>
      </w:r>
      <w:r w:rsidRPr="00140DE4">
        <w:rPr>
          <w:rFonts w:ascii="Garamond" w:eastAsia="Times New Roman" w:hAnsi="Garamond" w:cs="Simplified Arabic" w:hint="cs"/>
          <w:sz w:val="24"/>
          <w:szCs w:val="24"/>
          <w:rtl/>
        </w:rPr>
        <w:t>.00$، مجلد.</w:t>
      </w:r>
    </w:p>
    <w:p w14:paraId="378C0CE7" w14:textId="77777777" w:rsidR="0033533D" w:rsidRPr="003E68AF" w:rsidRDefault="0033533D" w:rsidP="00AF1C80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BF24C7">
        <w:rPr>
          <w:rFonts w:ascii="Garamond" w:eastAsia="Times New Roman" w:hAnsi="Garamond" w:cs="Simplified Arabic"/>
          <w:b/>
          <w:bCs/>
          <w:sz w:val="24"/>
          <w:szCs w:val="24"/>
          <w:rtl/>
        </w:rPr>
        <w:t>صياغة العلوم صياغة إسلامية</w:t>
      </w:r>
      <w:r w:rsidR="00AF1C80">
        <w:rPr>
          <w:rFonts w:ascii="Garamond" w:eastAsia="Times New Roman" w:hAnsi="Garamond" w:cs="Simplified Arabic"/>
          <w:sz w:val="24"/>
          <w:szCs w:val="24"/>
          <w:rtl/>
        </w:rPr>
        <w:t xml:space="preserve">، إسماعيل الفاروقي، ط2، 1996، </w:t>
      </w:r>
      <w:r w:rsidR="00AF1C80">
        <w:rPr>
          <w:rFonts w:ascii="Garamond" w:eastAsia="Times New Roman" w:hAnsi="Garamond" w:cs="Simplified Arabic" w:hint="cs"/>
          <w:sz w:val="24"/>
          <w:szCs w:val="24"/>
          <w:rtl/>
        </w:rPr>
        <w:t>36ص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2.00$.</w:t>
      </w:r>
    </w:p>
    <w:p w14:paraId="12D7CF1D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5E3446">
        <w:rPr>
          <w:rFonts w:ascii="Garamond" w:eastAsia="Times New Roman" w:hAnsi="Garamond" w:cs="Simplified Arabic"/>
          <w:b/>
          <w:bCs/>
          <w:sz w:val="24"/>
          <w:szCs w:val="24"/>
          <w:rtl/>
        </w:rPr>
        <w:t>ضرب المرأة: وسيلة الخلافات الزوجية!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عبد الحميد </w:t>
      </w:r>
      <w:r w:rsidR="00071075">
        <w:rPr>
          <w:rFonts w:ascii="Garamond" w:eastAsia="Times New Roman" w:hAnsi="Garamond" w:cs="Simplified Arabic" w:hint="cs"/>
          <w:sz w:val="24"/>
          <w:szCs w:val="24"/>
          <w:rtl/>
        </w:rPr>
        <w:t>أحمد</w:t>
      </w:r>
      <w:r w:rsidR="00071075"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أبو سليمان، 2002، 32ص، 3.00$.</w:t>
      </w:r>
    </w:p>
    <w:p w14:paraId="7C31532A" w14:textId="77777777" w:rsidR="0033533D" w:rsidRPr="00AE5A7D" w:rsidRDefault="0033533D" w:rsidP="005E4264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E3446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الضمان في الفقه الإسلامي وتطبيقاته في المصارف 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محمد عبد المنعم أبو زيد، 1996، 102ص، 4.00$.</w:t>
      </w:r>
    </w:p>
    <w:p w14:paraId="0B5064FA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E3446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الطاعة السياسية في الفكر الإسلامي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النص والاجتهاد والممارسة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هاني عبادي محمد سيف المغلّس، 2014، 560ص، 25.00$.</w:t>
      </w:r>
    </w:p>
    <w:p w14:paraId="263E81E5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E3446">
        <w:rPr>
          <w:rFonts w:ascii="Garamond" w:eastAsia="Times New Roman" w:hAnsi="Garamond" w:cs="Simplified Arabic"/>
          <w:b/>
          <w:bCs/>
          <w:sz w:val="24"/>
          <w:szCs w:val="24"/>
          <w:rtl/>
        </w:rPr>
        <w:t>ظاهرية ابن حزم الأندلسي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نظرية المعرفة ومناهج البحث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أنور الزعبي، 2009، 224ص، 12.00$.</w:t>
      </w:r>
    </w:p>
    <w:p w14:paraId="4709F513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5E3446">
        <w:rPr>
          <w:rFonts w:ascii="Garamond" w:eastAsia="Times New Roman" w:hAnsi="Garamond" w:cs="Simplified Arabic"/>
          <w:b/>
          <w:bCs/>
          <w:sz w:val="24"/>
          <w:szCs w:val="24"/>
          <w:rtl/>
        </w:rPr>
        <w:t>عالمية الخطاب القرآني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دراسة تحليلية في السور المسبحات الخمس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مصطفى جابر العلواني، 2012، 328ص، 16.00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$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.</w:t>
      </w:r>
    </w:p>
    <w:p w14:paraId="640BAD4C" w14:textId="4E60B865" w:rsidR="0033533D" w:rsidRDefault="0033533D" w:rsidP="005E4264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5E3446">
        <w:rPr>
          <w:rFonts w:ascii="Garamond" w:eastAsia="Times New Roman" w:hAnsi="Garamond" w:cs="Simplified Arabic"/>
          <w:b/>
          <w:bCs/>
          <w:sz w:val="24"/>
          <w:szCs w:val="24"/>
          <w:rtl/>
        </w:rPr>
        <w:t>عرض وصفي ومنهجي لمراحل وخطوات تقويم أداء المصارف 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إعداد لجنة من الأساتذة الخبراء</w:t>
      </w: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الاقتصاديين والشرعي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ن والمصرفيين، 1996، </w:t>
      </w:r>
      <w:r w:rsidR="00772971">
        <w:rPr>
          <w:rFonts w:ascii="Garamond" w:eastAsia="Times New Roman" w:hAnsi="Garamond" w:cs="Simplified Arabic"/>
          <w:sz w:val="24"/>
          <w:szCs w:val="24"/>
        </w:rPr>
        <w:t>212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12.00$.</w:t>
      </w:r>
    </w:p>
    <w:p w14:paraId="2F041CD2" w14:textId="77777777" w:rsidR="0033533D" w:rsidRPr="00425549" w:rsidRDefault="0033533D" w:rsidP="005E4264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5E3446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العصر العثماني</w:t>
      </w:r>
      <w:r w:rsidR="000A68F0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:</w:t>
      </w:r>
      <w:r w:rsidRPr="005E3446">
        <w:rPr>
          <w:rFonts w:ascii="Garamond" w:eastAsia="Times New Roman" w:hAnsi="Garamond" w:cs="Simplified Arabic"/>
          <w:b/>
          <w:bCs/>
          <w:sz w:val="24"/>
          <w:szCs w:val="24"/>
          <w:rtl/>
        </w:rPr>
        <w:t xml:space="preserve"> من القوة والهيمنة إلى بداية المسألة الشرقية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نادية محمود مصطفى، 1996، 322ص، 15.00$.</w:t>
      </w:r>
    </w:p>
    <w:p w14:paraId="4BD26075" w14:textId="77777777" w:rsidR="0033533D" w:rsidRPr="001866E0" w:rsidRDefault="0033533D" w:rsidP="005E4264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E3446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العصر المملوكي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من تصفية الوجود الصليبي إلى بداية الهجمة الأوربية الثانية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نادية محمود مصطفى،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1996، 17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8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10.00$.</w:t>
      </w:r>
    </w:p>
    <w:p w14:paraId="60CB3CDF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E3446">
        <w:rPr>
          <w:rFonts w:ascii="Garamond" w:eastAsia="Times New Roman" w:hAnsi="Garamond" w:cs="Simplified Arabic"/>
          <w:b/>
          <w:bCs/>
          <w:sz w:val="24"/>
          <w:szCs w:val="24"/>
          <w:rtl/>
        </w:rPr>
        <w:lastRenderedPageBreak/>
        <w:t>العطاء الفكري لأبي الوليد بن رشد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2F4509">
        <w:rPr>
          <w:rFonts w:ascii="Garamond" w:eastAsia="Times New Roman" w:hAnsi="Garamond" w:cs="Simplified Arabic"/>
          <w:b/>
          <w:bCs/>
          <w:sz w:val="24"/>
          <w:szCs w:val="24"/>
          <w:rtl/>
        </w:rPr>
        <w:t>حلقة دراسية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تحرير فتحي حسن ملكاوي وعزمي طه السيد، 1999، 380ص، 15.00$.</w:t>
      </w:r>
    </w:p>
    <w:p w14:paraId="6FEB2514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E3446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العطاء الفكري للشيخ محمد الغزالي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تحرير فتحي حسن ملكاوي، 1996، 260ص، 12.00$.</w:t>
      </w:r>
    </w:p>
    <w:p w14:paraId="2AFA69F3" w14:textId="77777777" w:rsidR="0033533D" w:rsidRDefault="0033533D" w:rsidP="007446A1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5E3446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العقيدة والسياسة</w:t>
      </w:r>
      <w:r w:rsidRPr="008E6A02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معالم نظرية عامة للدولة 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لؤي صافي، 1996، 2</w:t>
      </w:r>
      <w:r w:rsidR="007446A1">
        <w:rPr>
          <w:rFonts w:ascii="Garamond" w:eastAsia="Times New Roman" w:hAnsi="Garamond" w:cs="Simplified Arabic" w:hint="cs"/>
          <w:sz w:val="24"/>
          <w:szCs w:val="24"/>
          <w:rtl/>
        </w:rPr>
        <w:t>70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10.00$.</w:t>
      </w:r>
    </w:p>
    <w:p w14:paraId="63BF6884" w14:textId="37294E2F" w:rsidR="0033533D" w:rsidRPr="001866E0" w:rsidRDefault="0033533D" w:rsidP="005E4264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E3446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العلاقات الدولية في الإسلام وقت الحرب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8E6A02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دراسة للقواعد المنظمة لسير القتال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 عبد العزيز صقر،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1996، 15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2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</w:t>
      </w:r>
      <w:r w:rsidR="006132CE">
        <w:rPr>
          <w:rFonts w:ascii="Garamond" w:eastAsia="Times New Roman" w:hAnsi="Garamond" w:cs="Simplified Arabic"/>
          <w:sz w:val="24"/>
          <w:szCs w:val="24"/>
        </w:rPr>
        <w:t>10.00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$.</w:t>
      </w:r>
    </w:p>
    <w:p w14:paraId="4776FC93" w14:textId="271E5E73" w:rsidR="00CC340A" w:rsidRPr="00CC340A" w:rsidRDefault="00415BCC" w:rsidP="00CC340A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415BCC">
        <w:rPr>
          <w:rFonts w:ascii="Garamond" w:eastAsia="Times New Roman" w:hAnsi="Garamond" w:cs="Simplified Arabic"/>
          <w:b/>
          <w:bCs/>
          <w:sz w:val="24"/>
          <w:szCs w:val="24"/>
          <w:rtl/>
        </w:rPr>
        <w:t>عبد الحميد أبو سليمان: مسيرة المعرفة والمنهج</w:t>
      </w:r>
      <w:r w:rsidR="00CC340A" w:rsidRPr="003E68AF">
        <w:rPr>
          <w:rFonts w:ascii="Garamond" w:eastAsia="Times New Roman" w:hAnsi="Garamond" w:cs="Simplified Arabic"/>
          <w:sz w:val="24"/>
          <w:szCs w:val="24"/>
          <w:rtl/>
        </w:rPr>
        <w:t>،</w:t>
      </w:r>
      <w:r w:rsidR="001E078F">
        <w:rPr>
          <w:rFonts w:ascii="Garamond" w:eastAsia="Times New Roman" w:hAnsi="Garamond" w:cs="Simplified Arabic"/>
          <w:sz w:val="24"/>
          <w:szCs w:val="24"/>
        </w:rPr>
        <w:t xml:space="preserve">) </w:t>
      </w:r>
      <w:r w:rsidR="001E078F" w:rsidRPr="001E078F">
        <w:rPr>
          <w:rFonts w:ascii="Garamond" w:eastAsia="Times New Roman" w:hAnsi="Garamond" w:cs="Simplified Arabic"/>
          <w:sz w:val="24"/>
          <w:szCs w:val="24"/>
          <w:rtl/>
        </w:rPr>
        <w:t>تحرير</w:t>
      </w:r>
      <w:r w:rsidR="001E078F">
        <w:rPr>
          <w:rFonts w:ascii="Garamond" w:eastAsia="Times New Roman" w:hAnsi="Garamond" w:cs="Simplified Arabic"/>
          <w:sz w:val="24"/>
          <w:szCs w:val="24"/>
        </w:rPr>
        <w:t>(</w:t>
      </w:r>
      <w:r w:rsidR="001E078F" w:rsidRPr="001E078F">
        <w:rPr>
          <w:rFonts w:ascii="Garamond" w:eastAsia="Times New Roman" w:hAnsi="Garamond" w:cs="Simplified Arabic"/>
          <w:sz w:val="24"/>
          <w:szCs w:val="24"/>
          <w:rtl/>
        </w:rPr>
        <w:t xml:space="preserve"> رائد جميل عكاشة</w:t>
      </w:r>
      <w:r w:rsidR="00CC340A"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 w:rsidR="00A34FED">
        <w:rPr>
          <w:rFonts w:ascii="Garamond" w:eastAsia="Times New Roman" w:hAnsi="Garamond" w:cs="Simplified Arabic" w:hint="cs"/>
          <w:sz w:val="24"/>
          <w:szCs w:val="24"/>
          <w:rtl/>
        </w:rPr>
        <w:t>2024</w:t>
      </w:r>
      <w:r w:rsidR="00CC340A"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 w:rsidR="00A34FED">
        <w:rPr>
          <w:rFonts w:ascii="Garamond" w:eastAsia="Times New Roman" w:hAnsi="Garamond" w:cs="Simplified Arabic" w:hint="cs"/>
          <w:sz w:val="24"/>
          <w:szCs w:val="24"/>
          <w:rtl/>
        </w:rPr>
        <w:t>688</w:t>
      </w:r>
      <w:r w:rsidR="00CC340A"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ص، </w:t>
      </w:r>
      <w:r w:rsidR="00A34FED">
        <w:rPr>
          <w:rFonts w:ascii="Garamond" w:eastAsia="Times New Roman" w:hAnsi="Garamond" w:cs="Simplified Arabic"/>
          <w:sz w:val="24"/>
          <w:szCs w:val="24"/>
        </w:rPr>
        <w:t>00</w:t>
      </w:r>
      <w:r w:rsidR="00CC340A" w:rsidRPr="003E68AF">
        <w:rPr>
          <w:rFonts w:ascii="Garamond" w:eastAsia="Times New Roman" w:hAnsi="Garamond" w:cs="Simplified Arabic"/>
          <w:sz w:val="24"/>
          <w:szCs w:val="24"/>
          <w:rtl/>
        </w:rPr>
        <w:t>.</w:t>
      </w:r>
      <w:r w:rsidR="00A34FED">
        <w:rPr>
          <w:rFonts w:ascii="Garamond" w:eastAsia="Times New Roman" w:hAnsi="Garamond" w:cs="Simplified Arabic"/>
          <w:sz w:val="24"/>
          <w:szCs w:val="24"/>
        </w:rPr>
        <w:t>30</w:t>
      </w:r>
      <w:r w:rsidR="00CC340A" w:rsidRPr="003E68AF">
        <w:rPr>
          <w:rFonts w:ascii="Garamond" w:eastAsia="Times New Roman" w:hAnsi="Garamond" w:cs="Simplified Arabic"/>
          <w:sz w:val="24"/>
          <w:szCs w:val="24"/>
          <w:rtl/>
        </w:rPr>
        <w:t>$.</w:t>
      </w:r>
    </w:p>
    <w:p w14:paraId="4119769B" w14:textId="7F53A893" w:rsidR="0033533D" w:rsidRPr="00BF24C7" w:rsidRDefault="0033533D" w:rsidP="00CC340A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E3446">
        <w:rPr>
          <w:rFonts w:ascii="Garamond" w:eastAsia="Times New Roman" w:hAnsi="Garamond" w:cs="Simplified Arabic"/>
          <w:b/>
          <w:bCs/>
          <w:sz w:val="24"/>
          <w:szCs w:val="24"/>
          <w:rtl/>
        </w:rPr>
        <w:t>علم أصول الفقه وعلاقته بالفلسفة 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على جمعة محمد، 1996، 42ص، 4.00$.</w:t>
      </w:r>
    </w:p>
    <w:p w14:paraId="08E7EC4F" w14:textId="77777777" w:rsidR="0033533D" w:rsidRDefault="0033533D" w:rsidP="009B75F6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5E3446">
        <w:rPr>
          <w:rFonts w:ascii="Garamond" w:eastAsia="Times New Roman" w:hAnsi="Garamond" w:cs="Simplified Arabic"/>
          <w:b/>
          <w:bCs/>
          <w:sz w:val="24"/>
          <w:szCs w:val="24"/>
          <w:rtl/>
        </w:rPr>
        <w:t>علم الاجتماع الغربي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8E6A02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مساءلة ومحاكمة؛ كبير علماء الاجتماع يراجع فكر الرواد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إيمانويل والرستين، ترجمة</w:t>
      </w: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>
        <w:rPr>
          <w:rFonts w:ascii="Garamond" w:eastAsia="Times New Roman" w:hAnsi="Garamond" w:cs="Simplified Arabic"/>
          <w:sz w:val="24"/>
          <w:szCs w:val="24"/>
          <w:rtl/>
        </w:rPr>
        <w:t xml:space="preserve">محمود الذوادي، 2011، 82ص، </w:t>
      </w:r>
      <w:r w:rsidR="009B75F6" w:rsidRPr="009B75F6">
        <w:rPr>
          <w:rFonts w:ascii="Garamond" w:eastAsia="Times New Roman" w:hAnsi="Garamond" w:cs="Simplified Arabic" w:hint="cs"/>
          <w:sz w:val="24"/>
          <w:szCs w:val="24"/>
          <w:rtl/>
        </w:rPr>
        <w:t>6</w:t>
      </w:r>
      <w:r w:rsidR="009B75F6" w:rsidRPr="009B75F6">
        <w:rPr>
          <w:rFonts w:ascii="Garamond" w:eastAsia="Times New Roman" w:hAnsi="Garamond" w:cs="Simplified Arabic" w:hint="cs"/>
          <w:rtl/>
        </w:rPr>
        <w:t>.00</w:t>
      </w:r>
      <w:r>
        <w:rPr>
          <w:rFonts w:ascii="Garamond" w:eastAsia="Times New Roman" w:hAnsi="Garamond" w:cs="Simplified Arabic"/>
          <w:sz w:val="24"/>
          <w:szCs w:val="24"/>
          <w:rtl/>
        </w:rPr>
        <w:t>$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.</w:t>
      </w:r>
    </w:p>
    <w:p w14:paraId="44613790" w14:textId="77777777" w:rsidR="00076EF6" w:rsidRPr="00076EF6" w:rsidRDefault="00076EF6" w:rsidP="00076EF6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b/>
          <w:bCs/>
          <w:sz w:val="24"/>
          <w:szCs w:val="24"/>
        </w:rPr>
      </w:pPr>
      <w:r w:rsidRPr="00076EF6">
        <w:rPr>
          <w:rFonts w:ascii="Garamond" w:eastAsia="Times New Roman" w:hAnsi="Garamond" w:cs="Simplified Arabic"/>
          <w:b/>
          <w:bCs/>
          <w:sz w:val="24"/>
          <w:szCs w:val="24"/>
          <w:rtl/>
        </w:rPr>
        <w:t>علم ال</w:t>
      </w:r>
      <w:r w:rsidR="004B11DD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ا</w:t>
      </w:r>
      <w:r w:rsidRPr="00076EF6">
        <w:rPr>
          <w:rFonts w:ascii="Garamond" w:eastAsia="Times New Roman" w:hAnsi="Garamond" w:cs="Simplified Arabic"/>
          <w:b/>
          <w:bCs/>
          <w:sz w:val="24"/>
          <w:szCs w:val="24"/>
          <w:rtl/>
        </w:rPr>
        <w:t>جتماع في العالم العربي من النقد إلى التأسيس: نحو علم العمران الإسلامي</w:t>
      </w:r>
      <w:r w:rsidRPr="00076EF6">
        <w:rPr>
          <w:rFonts w:ascii="Garamond" w:eastAsia="Times New Roman" w:hAnsi="Garamond" w:cs="Simplified Arabic" w:hint="cs"/>
          <w:sz w:val="24"/>
          <w:szCs w:val="24"/>
          <w:rtl/>
        </w:rPr>
        <w:t xml:space="preserve">، </w:t>
      </w:r>
      <w:r w:rsidRPr="00076EF6">
        <w:rPr>
          <w:rFonts w:ascii="Garamond" w:eastAsia="Times New Roman" w:hAnsi="Garamond" w:cs="Simplified Arabic"/>
          <w:sz w:val="24"/>
          <w:szCs w:val="24"/>
          <w:rtl/>
        </w:rPr>
        <w:t>عبد الحليم مهورباشة</w:t>
      </w:r>
      <w:r w:rsidRPr="00076EF6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>
        <w:rPr>
          <w:rFonts w:ascii="Arial" w:hAnsi="Arial" w:cs="Arial" w:hint="cs"/>
          <w:color w:val="000000"/>
          <w:shd w:val="clear" w:color="auto" w:fill="FFFFFF"/>
          <w:rtl/>
        </w:rPr>
        <w:t xml:space="preserve"> </w:t>
      </w:r>
      <w:r w:rsidRPr="00076EF6">
        <w:rPr>
          <w:rFonts w:ascii="Garamond" w:eastAsia="Times New Roman" w:hAnsi="Garamond" w:cs="Simplified Arabic" w:hint="cs"/>
          <w:sz w:val="24"/>
          <w:szCs w:val="24"/>
          <w:rtl/>
        </w:rPr>
        <w:t xml:space="preserve">2018، 352ص، </w:t>
      </w:r>
      <w:r w:rsidRPr="00076EF6">
        <w:rPr>
          <w:rFonts w:ascii="Garamond" w:eastAsia="Times New Roman" w:hAnsi="Garamond" w:cs="Simplified Arabic"/>
          <w:sz w:val="24"/>
          <w:szCs w:val="24"/>
        </w:rPr>
        <w:t>$20.00</w:t>
      </w:r>
      <w:r w:rsidRPr="00076EF6">
        <w:rPr>
          <w:rFonts w:ascii="Garamond" w:eastAsia="Times New Roman" w:hAnsi="Garamond" w:cs="Simplified Arabic" w:hint="cs"/>
          <w:sz w:val="24"/>
          <w:szCs w:val="24"/>
          <w:rtl/>
        </w:rPr>
        <w:t>، مجلد.</w:t>
      </w:r>
    </w:p>
    <w:p w14:paraId="609D773D" w14:textId="77777777" w:rsidR="0033533D" w:rsidRPr="003E68AF" w:rsidRDefault="0033533D" w:rsidP="00076EF6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E3446">
        <w:rPr>
          <w:rFonts w:ascii="Garamond" w:eastAsia="Times New Roman" w:hAnsi="Garamond" w:cs="Simplified Arabic"/>
          <w:b/>
          <w:bCs/>
          <w:sz w:val="24"/>
          <w:szCs w:val="24"/>
          <w:rtl/>
        </w:rPr>
        <w:t>علم العمران الخلدوني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وأثر الرؤية الكونية التوحيدية في صياغته</w:t>
      </w:r>
      <w:r w:rsidR="000A68F0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: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دراسة تحليلية للإنسان والمعرفة عند ابن خلدون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صالح بن طاهر مش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ُ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وش، 2012، 456ص، </w:t>
      </w:r>
      <w:r w:rsidRPr="003E68AF">
        <w:rPr>
          <w:rFonts w:ascii="Garamond" w:eastAsia="Times New Roman" w:hAnsi="Garamond" w:cs="Simplified Arabic"/>
          <w:sz w:val="24"/>
          <w:szCs w:val="24"/>
        </w:rPr>
        <w:t>18.00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$.</w:t>
      </w:r>
    </w:p>
    <w:p w14:paraId="13F43688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E3446">
        <w:rPr>
          <w:rFonts w:ascii="Garamond" w:eastAsia="Times New Roman" w:hAnsi="Garamond" w:cs="Simplified Arabic"/>
          <w:b/>
          <w:bCs/>
          <w:sz w:val="24"/>
          <w:szCs w:val="24"/>
          <w:rtl/>
        </w:rPr>
        <w:t>علم النفس في التراث الإسلامي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إشراف وتقديم محمد عثمان نجاتي وعبد الحليم محمود السيد، نشر مشترك مع</w:t>
      </w: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دار السلام (القاهرة)، ج1، ط2، 2008، 560ص، 22.00$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مجلد.</w:t>
      </w:r>
    </w:p>
    <w:p w14:paraId="1ADCAAF1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E3446">
        <w:rPr>
          <w:rFonts w:ascii="Garamond" w:eastAsia="Times New Roman" w:hAnsi="Garamond" w:cs="Simplified Arabic"/>
          <w:b/>
          <w:bCs/>
          <w:sz w:val="24"/>
          <w:szCs w:val="24"/>
          <w:rtl/>
        </w:rPr>
        <w:t>علم النفس في التراث الإسلامي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إشراف وتقديم محمد عثمان نجاتي وعبد الحليم محمود السيد، نشر مشترك مع</w:t>
      </w: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دار السلام (القاهرة)، ج2، ط2، 2008، 448ص، 22.00$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مجلد.</w:t>
      </w:r>
    </w:p>
    <w:p w14:paraId="1E96A77C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5E3446">
        <w:rPr>
          <w:rFonts w:ascii="Garamond" w:eastAsia="Times New Roman" w:hAnsi="Garamond" w:cs="Simplified Arabic"/>
          <w:b/>
          <w:bCs/>
          <w:sz w:val="24"/>
          <w:szCs w:val="24"/>
          <w:rtl/>
        </w:rPr>
        <w:t>علم النفس في التراث الإسلامي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إشراف وتقديم محمد عثمان نجاتي وعبد الحليم محمود السيد، نشر مشترك مع</w:t>
      </w: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دار السلام (القاهرة)، ج3، ط2، 2008، 438ص، 22.00$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مجلد.</w:t>
      </w:r>
    </w:p>
    <w:p w14:paraId="14A401E9" w14:textId="77777777" w:rsidR="0033533D" w:rsidRPr="003E68AF" w:rsidRDefault="0033533D" w:rsidP="001F3830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</w:t>
      </w:r>
      <w:r w:rsidRPr="005E3446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العلم والإيمان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8E6A02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مدخل إلى نظرية المعرفة في الإسلام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إبراهيم أحمد عمر، ط2، 1992، </w:t>
      </w:r>
      <w:r w:rsidR="001F3830">
        <w:rPr>
          <w:rFonts w:ascii="Garamond" w:eastAsia="Times New Roman" w:hAnsi="Garamond" w:cs="Simplified Arabic" w:hint="cs"/>
          <w:sz w:val="24"/>
          <w:szCs w:val="24"/>
          <w:rtl/>
        </w:rPr>
        <w:t>78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5.00$.</w:t>
      </w:r>
    </w:p>
    <w:p w14:paraId="72EA1485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E3446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العولمة وانعكاساتها على العالم الإسلامي في المجالين الثقافي والاقتصادي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تحرير زياد خليل الدغامين، نشر</w:t>
      </w: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مشترك مع دار الرازي (عمان)، 2008، 576ص، 25.00$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مجلد.</w:t>
      </w:r>
    </w:p>
    <w:p w14:paraId="19221A18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E3446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الغيب والعقل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8E6A02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دراسة في حدود المعرفة البشرية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إلياس بلكا، 2008، 244ص، 15.00$.</w:t>
      </w:r>
    </w:p>
    <w:p w14:paraId="4C4FD439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E3446">
        <w:rPr>
          <w:rFonts w:ascii="Garamond" w:eastAsia="Times New Roman" w:hAnsi="Garamond" w:cs="Simplified Arabic"/>
          <w:b/>
          <w:bCs/>
          <w:sz w:val="24"/>
          <w:szCs w:val="24"/>
          <w:rtl/>
        </w:rPr>
        <w:t>فقه الانتماء إلى المجتمع والأمة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تحرير فتحي حسن ملكاوي، 2013، 464ص، 20.00$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مجلد.</w:t>
      </w:r>
    </w:p>
    <w:p w14:paraId="2D8D6FD1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E3446">
        <w:rPr>
          <w:rFonts w:ascii="Garamond" w:eastAsia="Times New Roman" w:hAnsi="Garamond" w:cs="Simplified Arabic"/>
          <w:b/>
          <w:bCs/>
          <w:sz w:val="24"/>
          <w:szCs w:val="24"/>
          <w:rtl/>
        </w:rPr>
        <w:t>فقه الأولويات</w:t>
      </w:r>
      <w:r w:rsidR="000A68F0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:</w:t>
      </w:r>
      <w:r w:rsidRPr="005E3446">
        <w:rPr>
          <w:rFonts w:ascii="Garamond" w:eastAsia="Times New Roman" w:hAnsi="Garamond" w:cs="Simplified Arabic"/>
          <w:b/>
          <w:bCs/>
          <w:sz w:val="24"/>
          <w:szCs w:val="24"/>
          <w:rtl/>
        </w:rPr>
        <w:t xml:space="preserve"> دراسة في الضوابط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محمد الوكيلي، 2006، 328ص، 12.00$.</w:t>
      </w:r>
    </w:p>
    <w:p w14:paraId="260767FD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E3446">
        <w:rPr>
          <w:rFonts w:ascii="Garamond" w:eastAsia="Times New Roman" w:hAnsi="Garamond" w:cs="Simplified Arabic"/>
          <w:b/>
          <w:bCs/>
          <w:sz w:val="24"/>
          <w:szCs w:val="24"/>
          <w:rtl/>
        </w:rPr>
        <w:t>فقه التحيز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 w:rsidRPr="008E6A02">
        <w:rPr>
          <w:rFonts w:ascii="Garamond" w:eastAsia="Times New Roman" w:hAnsi="Garamond" w:cs="Simplified Arabic"/>
          <w:b/>
          <w:bCs/>
          <w:sz w:val="24"/>
          <w:szCs w:val="24"/>
          <w:rtl/>
        </w:rPr>
        <w:t>رؤية معرفية ودعوة للاجتهاد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من أعمال مؤتمر التحيز الثاني الذي عقد في القاهرة عام (2007)، 2016، 478ص، 25.00$، مجلد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.</w:t>
      </w:r>
    </w:p>
    <w:p w14:paraId="052D1E32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E3446">
        <w:rPr>
          <w:rFonts w:ascii="Garamond" w:eastAsia="Times New Roman" w:hAnsi="Garamond" w:cs="Simplified Arabic"/>
          <w:b/>
          <w:bCs/>
          <w:sz w:val="24"/>
          <w:szCs w:val="24"/>
          <w:rtl/>
        </w:rPr>
        <w:lastRenderedPageBreak/>
        <w:t>فقه المقاصد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8E6A02">
        <w:rPr>
          <w:rFonts w:ascii="Garamond" w:eastAsia="Times New Roman" w:hAnsi="Garamond" w:cs="Simplified Arabic"/>
          <w:b/>
          <w:bCs/>
          <w:sz w:val="24"/>
          <w:szCs w:val="24"/>
          <w:rtl/>
        </w:rPr>
        <w:t>إناطة الأحكام الشرعية بمقاصدها</w:t>
      </w:r>
      <w:r>
        <w:rPr>
          <w:rFonts w:ascii="Garamond" w:eastAsia="Times New Roman" w:hAnsi="Garamond" w:cs="Simplified Arabic"/>
          <w:sz w:val="24"/>
          <w:szCs w:val="24"/>
          <w:rtl/>
        </w:rPr>
        <w:t xml:space="preserve">، جاسر عودة، </w:t>
      </w:r>
      <w:r>
        <w:rPr>
          <w:rFonts w:ascii="Garamond" w:eastAsia="Times New Roman" w:hAnsi="Garamond" w:cs="Simplified Arabic"/>
          <w:sz w:val="24"/>
          <w:szCs w:val="24"/>
        </w:rPr>
        <w:t>2006</w:t>
      </w:r>
      <w:r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>
        <w:rPr>
          <w:rFonts w:ascii="Garamond" w:eastAsia="Times New Roman" w:hAnsi="Garamond" w:cs="Simplified Arabic"/>
          <w:sz w:val="24"/>
          <w:szCs w:val="24"/>
        </w:rPr>
        <w:t>242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12.00$.</w:t>
      </w:r>
    </w:p>
    <w:p w14:paraId="2EEC0A01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5E3446">
        <w:rPr>
          <w:rFonts w:ascii="Garamond" w:eastAsia="Times New Roman" w:hAnsi="Garamond" w:cs="Simplified Arabic"/>
          <w:b/>
          <w:bCs/>
          <w:sz w:val="24"/>
          <w:szCs w:val="24"/>
          <w:rtl/>
        </w:rPr>
        <w:t>فقه الواقع وأثره في الاجتهاد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ماهر حسين حصوة، 2009، 222ص، 12.00$.</w:t>
      </w:r>
    </w:p>
    <w:p w14:paraId="4E979011" w14:textId="76A2C8B1" w:rsidR="00CA7091" w:rsidRPr="00CA7091" w:rsidRDefault="00CA7091" w:rsidP="00CA7091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CA7091">
        <w:rPr>
          <w:rFonts w:ascii="Garamond" w:eastAsia="Times New Roman" w:hAnsi="Garamond" w:cs="Simplified Arabic"/>
          <w:b/>
          <w:bCs/>
          <w:sz w:val="24"/>
          <w:szCs w:val="24"/>
          <w:rtl/>
        </w:rPr>
        <w:t xml:space="preserve">فقه السياسات العامة: نحو دولة ومجتمع الخير المشترك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 w:rsidRPr="00CA7091">
        <w:rPr>
          <w:rFonts w:ascii="Garamond" w:eastAsia="Times New Roman" w:hAnsi="Garamond" w:cs="Simplified Arabic"/>
          <w:sz w:val="24"/>
          <w:szCs w:val="24"/>
          <w:rtl/>
        </w:rPr>
        <w:t>جمال الحمصي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2023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376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</w:t>
      </w:r>
      <w:r w:rsidRPr="00D56DF6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 w:rsidR="00D56DF6" w:rsidRPr="00D56DF6">
        <w:rPr>
          <w:rFonts w:ascii="Garamond" w:eastAsia="Times New Roman" w:hAnsi="Garamond" w:cs="Simplified Arabic" w:hint="cs"/>
          <w:sz w:val="24"/>
          <w:szCs w:val="24"/>
          <w:rtl/>
        </w:rPr>
        <w:t>2</w:t>
      </w:r>
      <w:r w:rsidRPr="00D56DF6">
        <w:rPr>
          <w:rFonts w:ascii="Garamond" w:eastAsia="Times New Roman" w:hAnsi="Garamond" w:cs="Simplified Arabic"/>
          <w:sz w:val="24"/>
          <w:szCs w:val="24"/>
          <w:rtl/>
        </w:rPr>
        <w:t>2.00$.</w:t>
      </w:r>
    </w:p>
    <w:p w14:paraId="304897CA" w14:textId="0A3BE13A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E3446">
        <w:rPr>
          <w:rFonts w:ascii="Garamond" w:eastAsia="Times New Roman" w:hAnsi="Garamond" w:cs="Simplified Arabic"/>
          <w:b/>
          <w:bCs/>
          <w:sz w:val="24"/>
          <w:szCs w:val="24"/>
          <w:rtl/>
        </w:rPr>
        <w:t>فقهاء المالكية</w:t>
      </w:r>
      <w:r w:rsidRPr="008E6A02">
        <w:rPr>
          <w:rFonts w:ascii="Garamond" w:eastAsia="Times New Roman" w:hAnsi="Garamond" w:cs="Simplified Arabic"/>
          <w:b/>
          <w:bCs/>
          <w:sz w:val="24"/>
          <w:szCs w:val="24"/>
          <w:rtl/>
        </w:rPr>
        <w:t xml:space="preserve"> والتجربة السياسية الموحدية في الغرب الإسلامي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لخضر محمد بولطيف، 2009، 462ص، 18.00$.</w:t>
      </w:r>
    </w:p>
    <w:p w14:paraId="6BF3E889" w14:textId="16CDDDE9" w:rsidR="0033533D" w:rsidRDefault="0033533D" w:rsidP="003F4DBA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5E3446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الفكر التربوي الإسلامي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محيي الدين عطية، ط3، 1994، 136ص، 5.00$.</w:t>
      </w:r>
    </w:p>
    <w:p w14:paraId="72C6E9D1" w14:textId="4378ECDE" w:rsidR="00A22D21" w:rsidRPr="00A22D21" w:rsidRDefault="00A22D21" w:rsidP="00A22D21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b/>
          <w:bCs/>
          <w:sz w:val="24"/>
          <w:szCs w:val="24"/>
        </w:rPr>
      </w:pPr>
      <w:r w:rsidRPr="00A22D21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الفكر التربوي الإسلامي المعاصر: مفاهيمه ومصادره وخصائصه وسبل إصلاحه</w:t>
      </w:r>
      <w:r w:rsidRPr="00A22D21">
        <w:rPr>
          <w:rFonts w:ascii="Garamond" w:eastAsia="Times New Roman" w:hAnsi="Garamond" w:cs="Simplified Arabic" w:hint="cs"/>
          <w:sz w:val="24"/>
          <w:szCs w:val="24"/>
          <w:rtl/>
        </w:rPr>
        <w:t>، فتحي حسن ملكاوي،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</w:t>
      </w:r>
      <w:r w:rsidRPr="00A22D21">
        <w:rPr>
          <w:rFonts w:ascii="Garamond" w:eastAsia="Times New Roman" w:hAnsi="Garamond" w:cs="Simplified Arabic" w:hint="cs"/>
          <w:sz w:val="24"/>
          <w:szCs w:val="24"/>
          <w:rtl/>
        </w:rPr>
        <w:t>2020،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</w:t>
      </w:r>
      <w:r w:rsidRPr="00A22D21">
        <w:rPr>
          <w:rFonts w:ascii="Garamond" w:eastAsia="Times New Roman" w:hAnsi="Garamond" w:cs="Simplified Arabic" w:hint="cs"/>
          <w:sz w:val="24"/>
          <w:szCs w:val="24"/>
          <w:rtl/>
        </w:rPr>
        <w:t>664ص،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</w:t>
      </w:r>
      <w:r w:rsidRPr="00A22D21">
        <w:rPr>
          <w:rFonts w:ascii="Garamond" w:eastAsia="Times New Roman" w:hAnsi="Garamond" w:cs="Simplified Arabic" w:hint="cs"/>
          <w:sz w:val="24"/>
          <w:szCs w:val="24"/>
          <w:rtl/>
        </w:rPr>
        <w:t>2</w:t>
      </w:r>
      <w:r w:rsidR="00905952">
        <w:rPr>
          <w:rFonts w:ascii="Garamond" w:eastAsia="Times New Roman" w:hAnsi="Garamond" w:cs="Simplified Arabic" w:hint="cs"/>
          <w:sz w:val="24"/>
          <w:szCs w:val="24"/>
          <w:rtl/>
        </w:rPr>
        <w:t>8</w:t>
      </w:r>
      <w:r w:rsidRPr="00A22D21">
        <w:rPr>
          <w:rFonts w:ascii="Garamond" w:eastAsia="Times New Roman" w:hAnsi="Garamond" w:cs="Simplified Arabic" w:hint="cs"/>
          <w:sz w:val="24"/>
          <w:szCs w:val="24"/>
          <w:rtl/>
        </w:rPr>
        <w:t>.00$، مجلد.</w:t>
      </w:r>
    </w:p>
    <w:p w14:paraId="072CCCE7" w14:textId="77777777" w:rsidR="00930293" w:rsidRPr="00930293" w:rsidRDefault="00930293" w:rsidP="00930293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b/>
          <w:bCs/>
          <w:sz w:val="24"/>
          <w:szCs w:val="24"/>
          <w:rtl/>
        </w:rPr>
      </w:pPr>
      <w:r>
        <w:rPr>
          <w:rFonts w:ascii="Arial" w:hAnsi="Arial" w:cs="Arial"/>
          <w:color w:val="000000"/>
          <w:shd w:val="clear" w:color="auto" w:fill="FFFFFF"/>
          <w:rtl/>
        </w:rPr>
        <w:t>ا</w:t>
      </w:r>
      <w:r w:rsidRPr="00930293">
        <w:rPr>
          <w:rFonts w:ascii="Garamond" w:eastAsia="Times New Roman" w:hAnsi="Garamond" w:cs="Simplified Arabic"/>
          <w:b/>
          <w:bCs/>
          <w:sz w:val="24"/>
          <w:szCs w:val="24"/>
          <w:rtl/>
        </w:rPr>
        <w:t>لفكر المقاصدي في تفسير المنار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، </w:t>
      </w:r>
      <w:r w:rsidRPr="00930293">
        <w:rPr>
          <w:rFonts w:ascii="Garamond" w:eastAsia="Times New Roman" w:hAnsi="Garamond" w:cs="Simplified Arabic"/>
          <w:sz w:val="24"/>
          <w:szCs w:val="24"/>
          <w:rtl/>
        </w:rPr>
        <w:t>عبد الله أكرزام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، 2017، 408ص، </w:t>
      </w:r>
      <w:r>
        <w:rPr>
          <w:rFonts w:ascii="Garamond" w:eastAsia="Times New Roman" w:hAnsi="Garamond" w:cs="Simplified Arabic"/>
          <w:sz w:val="24"/>
          <w:szCs w:val="24"/>
        </w:rPr>
        <w:t>$22.00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.</w:t>
      </w:r>
    </w:p>
    <w:p w14:paraId="5CBD7A94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5E3446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الفكر المنهجي العلمي عند الأصوليين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8E6A02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دراسة تحليلية لنظريتي الدليل والترتيب والموازنة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محمد عبد السلام</w:t>
      </w: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عوام، 2014، 464ص، 25.00$.</w:t>
      </w:r>
    </w:p>
    <w:p w14:paraId="6C147699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5E3446">
        <w:rPr>
          <w:rFonts w:ascii="Garamond" w:eastAsia="Times New Roman" w:hAnsi="Garamond" w:cs="Simplified Arabic"/>
          <w:b/>
          <w:bCs/>
          <w:sz w:val="24"/>
          <w:szCs w:val="24"/>
          <w:rtl/>
        </w:rPr>
        <w:t>فلسفات الإعلام المعاصرة في ضوء المنظور الإسلامي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محمود يوسف السماسيري، 2008، 622ص، 20.00$.</w:t>
      </w:r>
    </w:p>
    <w:p w14:paraId="6816CEEE" w14:textId="77777777" w:rsidR="00140D62" w:rsidRPr="00140D62" w:rsidRDefault="00140D62" w:rsidP="00140D62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b/>
          <w:bCs/>
          <w:sz w:val="24"/>
          <w:szCs w:val="24"/>
          <w:rtl/>
        </w:rPr>
      </w:pPr>
      <w:r w:rsidRPr="00140D62">
        <w:rPr>
          <w:rFonts w:ascii="Garamond" w:eastAsia="Times New Roman" w:hAnsi="Garamond" w:cs="Simplified Arabic"/>
          <w:b/>
          <w:bCs/>
          <w:sz w:val="24"/>
          <w:szCs w:val="24"/>
          <w:rtl/>
        </w:rPr>
        <w:t>فلسفة الأخلاق في الشريعة الإسلامية: دراسة في علم قواعد الفقه</w:t>
      </w:r>
      <w:r w:rsidRPr="00140D62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Pr="00140D62">
        <w:rPr>
          <w:rFonts w:ascii="Garamond" w:eastAsia="Times New Roman" w:hAnsi="Garamond" w:cs="Simplified Arabic"/>
          <w:sz w:val="24"/>
          <w:szCs w:val="24"/>
          <w:rtl/>
        </w:rPr>
        <w:t>محمد عبد المعز بطاوي</w:t>
      </w:r>
      <w:r w:rsidRPr="00140D62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>
        <w:rPr>
          <w:rFonts w:ascii="Arial" w:hAnsi="Arial" w:cs="Arial" w:hint="cs"/>
          <w:color w:val="000000"/>
          <w:shd w:val="clear" w:color="auto" w:fill="FFFFFF"/>
          <w:rtl/>
        </w:rPr>
        <w:t xml:space="preserve"> 2018</w:t>
      </w:r>
      <w:r w:rsidRPr="00140D62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 232ص، </w:t>
      </w:r>
      <w:r>
        <w:rPr>
          <w:rFonts w:ascii="Garamond" w:eastAsia="Times New Roman" w:hAnsi="Garamond" w:cs="Simplified Arabic"/>
          <w:sz w:val="24"/>
          <w:szCs w:val="24"/>
          <w:lang w:bidi="ar-SY"/>
        </w:rPr>
        <w:t>$18.00</w:t>
      </w:r>
      <w:r w:rsidR="00902ED2">
        <w:rPr>
          <w:rFonts w:ascii="Garamond" w:eastAsia="Times New Roman" w:hAnsi="Garamond" w:cs="Simplified Arabic" w:hint="cs"/>
          <w:sz w:val="24"/>
          <w:szCs w:val="24"/>
          <w:rtl/>
          <w:lang w:bidi="ar-SY"/>
        </w:rPr>
        <w:t>، مج</w:t>
      </w:r>
      <w:r w:rsidR="008003BD">
        <w:rPr>
          <w:rFonts w:ascii="Garamond" w:eastAsia="Times New Roman" w:hAnsi="Garamond" w:cs="Simplified Arabic" w:hint="cs"/>
          <w:sz w:val="24"/>
          <w:szCs w:val="24"/>
          <w:rtl/>
          <w:lang w:bidi="ar-SY"/>
        </w:rPr>
        <w:t>لد.</w:t>
      </w:r>
    </w:p>
    <w:p w14:paraId="4E0D6A56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E3446">
        <w:rPr>
          <w:rFonts w:ascii="Garamond" w:eastAsia="Times New Roman" w:hAnsi="Garamond" w:cs="Simplified Arabic"/>
          <w:b/>
          <w:bCs/>
          <w:sz w:val="24"/>
          <w:szCs w:val="24"/>
          <w:rtl/>
        </w:rPr>
        <w:t>فلسفة التربية</w:t>
      </w:r>
      <w:r w:rsidRPr="008E6A02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رؤية تحليلية ومنظور إسلامي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سعيد إسماعيل علي وهاني عبد الستار فرج، نشر مشترك مع دار</w:t>
      </w: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الفكر العربي (القاهرة)، 2009، 480ص، 20.00$.</w:t>
      </w:r>
    </w:p>
    <w:p w14:paraId="73B531F7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E3446">
        <w:rPr>
          <w:rFonts w:ascii="Garamond" w:eastAsia="Times New Roman" w:hAnsi="Garamond" w:cs="Simplified Arabic"/>
          <w:b/>
          <w:bCs/>
          <w:sz w:val="24"/>
          <w:szCs w:val="24"/>
          <w:rtl/>
        </w:rPr>
        <w:t>فلسفة التنمية</w:t>
      </w:r>
      <w:r w:rsidRPr="003A6B4D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رؤية 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إبراهيم أحمد عمر، ط2، 1992، 64ص، 5.00$.</w:t>
      </w:r>
    </w:p>
    <w:p w14:paraId="094AD0F0" w14:textId="77777777" w:rsidR="0033533D" w:rsidRDefault="0033533D" w:rsidP="002F4ED7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فلسفة الحضارة عند مالك بن نبي</w:t>
      </w:r>
      <w:r w:rsidRPr="003A6B4D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دراسة إسلامية في ضوء الواقع المعاصر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سليمان الخطيب، نشر مشترك مع</w:t>
      </w: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المؤسسة الجامعية للدراسات والنشر والتوزيع (بيروت)، 1993،</w:t>
      </w:r>
      <w:r w:rsidR="004B0567">
        <w:rPr>
          <w:rFonts w:ascii="Garamond" w:eastAsia="Times New Roman" w:hAnsi="Garamond" w:cs="Simplified Arabic"/>
          <w:sz w:val="24"/>
          <w:szCs w:val="24"/>
        </w:rPr>
        <w:t>3</w:t>
      </w:r>
      <w:r w:rsidR="002F4ED7">
        <w:rPr>
          <w:rFonts w:ascii="Garamond" w:eastAsia="Times New Roman" w:hAnsi="Garamond" w:cs="Simplified Arabic"/>
          <w:sz w:val="24"/>
          <w:szCs w:val="24"/>
        </w:rPr>
        <w:t xml:space="preserve">04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20.00$.</w:t>
      </w:r>
    </w:p>
    <w:p w14:paraId="163E3293" w14:textId="4CE1C115" w:rsidR="00193990" w:rsidRPr="00193990" w:rsidRDefault="00193990" w:rsidP="00B203D1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فلسفة العلم الإسلامي: مدخلا لرؤية كونية حضارية، </w:t>
      </w:r>
      <w:r w:rsidRPr="00193990">
        <w:rPr>
          <w:rFonts w:ascii="Garamond" w:eastAsia="Times New Roman" w:hAnsi="Garamond" w:cs="Simplified Arabic" w:hint="cs"/>
          <w:sz w:val="24"/>
          <w:szCs w:val="24"/>
          <w:rtl/>
        </w:rPr>
        <w:t>أحمد فؤاد باشا، نشر مشترك مع دا</w:t>
      </w:r>
      <w:r w:rsidR="00B54AAA">
        <w:rPr>
          <w:rFonts w:ascii="Garamond" w:eastAsia="Times New Roman" w:hAnsi="Garamond" w:cs="Simplified Arabic" w:hint="cs"/>
          <w:sz w:val="24"/>
          <w:szCs w:val="24"/>
          <w:rtl/>
        </w:rPr>
        <w:t>ر السلام (القاهرة)، 2014، 334ص،</w:t>
      </w:r>
      <w:r w:rsidR="00B54AAA">
        <w:rPr>
          <w:rFonts w:ascii="Garamond" w:eastAsia="Times New Roman" w:hAnsi="Garamond" w:cs="Simplified Arabic"/>
          <w:sz w:val="24"/>
          <w:szCs w:val="24"/>
        </w:rPr>
        <w:t>$20</w:t>
      </w:r>
      <w:r w:rsidR="00B203D1">
        <w:rPr>
          <w:rFonts w:ascii="Garamond" w:eastAsia="Times New Roman" w:hAnsi="Garamond" w:cs="Simplified Arabic"/>
          <w:sz w:val="24"/>
          <w:szCs w:val="24"/>
          <w:lang w:val="es-MX"/>
        </w:rPr>
        <w:t>.00</w:t>
      </w:r>
      <w:r w:rsidR="00B54AAA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="00B54AAA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193990">
        <w:rPr>
          <w:rFonts w:ascii="Garamond" w:eastAsia="Times New Roman" w:hAnsi="Garamond" w:cs="Simplified Arabic" w:hint="cs"/>
          <w:sz w:val="24"/>
          <w:szCs w:val="24"/>
          <w:rtl/>
        </w:rPr>
        <w:t xml:space="preserve"> مجلد.</w:t>
      </w:r>
    </w:p>
    <w:p w14:paraId="6B26EB65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فلسفة المشروع الحضاري بين الإحياء الإسلامي والتحديث الغربي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أحمد محمد جاد عبد الرازق، ج1، 1995، 546ص، 18.00$.</w:t>
      </w:r>
    </w:p>
    <w:p w14:paraId="4F217228" w14:textId="77777777" w:rsidR="0033533D" w:rsidRPr="008746A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فلسفة المشروع الحضاري بين الإحياء الإسلامي والتحديث الغربي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أحمد محمد جاد عبد الرازق، ج2، 1995، 500ص، 18.00$.</w:t>
      </w:r>
    </w:p>
    <w:p w14:paraId="51255B19" w14:textId="77777777" w:rsidR="0033533D" w:rsidRPr="00BF24C7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color w:val="000000" w:themeColor="text1"/>
          <w:sz w:val="24"/>
          <w:szCs w:val="24"/>
          <w:rtl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الفلسفة في الفكر الإسلامي</w:t>
      </w:r>
      <w:r w:rsidR="000A68F0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:</w:t>
      </w: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 xml:space="preserve"> قراءة منهجية ومعرفية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تحرير رائد جميل عكاشة، محمد علي الجندي</w:t>
      </w:r>
      <w:r w:rsidR="000A68F0">
        <w:rPr>
          <w:rFonts w:ascii="Garamond" w:eastAsia="Times New Roman" w:hAnsi="Garamond" w:cs="Simplified Arabic" w:hint="cs"/>
          <w:sz w:val="24"/>
          <w:szCs w:val="24"/>
          <w:rtl/>
        </w:rPr>
        <w:t xml:space="preserve"> و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مروة محمود</w:t>
      </w: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خرمه، 2012، 592ص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320C5A">
        <w:rPr>
          <w:rFonts w:ascii="Garamond" w:eastAsia="Times New Roman" w:hAnsi="Garamond" w:cs="Simplified Arabic" w:hint="cs"/>
          <w:color w:val="000000" w:themeColor="text1"/>
          <w:sz w:val="24"/>
          <w:szCs w:val="24"/>
          <w:rtl/>
        </w:rPr>
        <w:t xml:space="preserve"> 20.00$.</w:t>
      </w:r>
    </w:p>
    <w:p w14:paraId="21249D82" w14:textId="77777777" w:rsidR="0033533D" w:rsidRDefault="0033533D" w:rsidP="00071075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lastRenderedPageBreak/>
        <w:t>الفن في الفكر الإسلامي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3A6B4D">
        <w:rPr>
          <w:rFonts w:ascii="Garamond" w:eastAsia="Times New Roman" w:hAnsi="Garamond" w:cs="Simplified Arabic"/>
          <w:b/>
          <w:bCs/>
          <w:sz w:val="24"/>
          <w:szCs w:val="24"/>
          <w:rtl/>
        </w:rPr>
        <w:t>رؤية معرفية ومنهجية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تحرير فتحي حسن ملكاوي،</w:t>
      </w:r>
      <w:r w:rsidR="00071075" w:rsidRPr="00071075"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="00071075">
        <w:rPr>
          <w:rFonts w:ascii="Garamond" w:eastAsia="Times New Roman" w:hAnsi="Garamond" w:cs="Simplified Arabic" w:hint="cs"/>
          <w:sz w:val="24"/>
          <w:szCs w:val="24"/>
          <w:rtl/>
        </w:rPr>
        <w:t>ج1،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2013، 760ص، </w:t>
      </w:r>
      <w:r w:rsidRPr="006E220E">
        <w:rPr>
          <w:rFonts w:ascii="Simplified Arabic" w:eastAsia="Times New Roman" w:hAnsi="Simplified Arabic" w:cs="Simplified Arabic"/>
          <w:rtl/>
        </w:rPr>
        <w:t>30.00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، </w:t>
      </w:r>
      <w:r>
        <w:rPr>
          <w:rFonts w:ascii="Garamond" w:eastAsia="Times New Roman" w:hAnsi="Garamond" w:cs="Simplified Arabic"/>
          <w:sz w:val="24"/>
          <w:szCs w:val="24"/>
          <w:rtl/>
        </w:rPr>
        <w:t>مجلد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.</w:t>
      </w:r>
    </w:p>
    <w:p w14:paraId="14BB4C63" w14:textId="77777777" w:rsidR="0033533D" w:rsidRPr="003E68AF" w:rsidRDefault="0033533D" w:rsidP="003F4DBA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الفن في الفكر الإسلامي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3A6B4D">
        <w:rPr>
          <w:rFonts w:ascii="Garamond" w:eastAsia="Times New Roman" w:hAnsi="Garamond" w:cs="Simplified Arabic"/>
          <w:b/>
          <w:bCs/>
          <w:sz w:val="24"/>
          <w:szCs w:val="24"/>
          <w:rtl/>
        </w:rPr>
        <w:t>رؤية معرفية ومنهجية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تحرير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رائد جميل عكاشة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 w:rsidR="003F4DBA">
        <w:rPr>
          <w:rFonts w:ascii="Garamond" w:eastAsia="Times New Roman" w:hAnsi="Garamond" w:cs="Simplified Arabic" w:hint="cs"/>
          <w:sz w:val="24"/>
          <w:szCs w:val="24"/>
          <w:rtl/>
        </w:rPr>
        <w:t>ج2</w:t>
      </w:r>
      <w:r w:rsidR="003F4DBA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 xml:space="preserve">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2016</w:t>
      </w:r>
      <w:r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3</w:t>
      </w:r>
      <w:r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28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ص، </w:t>
      </w:r>
      <w:r w:rsidRPr="006E220E">
        <w:rPr>
          <w:rFonts w:ascii="Simplified Arabic" w:eastAsia="Times New Roman" w:hAnsi="Simplified Arabic" w:cs="Simplified Arabic"/>
          <w:color w:val="000000" w:themeColor="text1"/>
          <w:rtl/>
        </w:rPr>
        <w:t>15.00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،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مجلد.</w:t>
      </w:r>
    </w:p>
    <w:p w14:paraId="706E225E" w14:textId="5CF418D9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الفنون 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إسماعيل راجي الفاروقي </w:t>
      </w:r>
      <w:r w:rsidR="000A68F0">
        <w:rPr>
          <w:rFonts w:ascii="Garamond" w:eastAsia="Times New Roman" w:hAnsi="Garamond" w:cs="Simplified Arabic" w:hint="cs"/>
          <w:sz w:val="24"/>
          <w:szCs w:val="24"/>
          <w:rtl/>
        </w:rPr>
        <w:t>و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لويس لمياء الفاروقي، 2015، 6</w:t>
      </w:r>
      <w:r w:rsidR="009533A1">
        <w:rPr>
          <w:rFonts w:ascii="Garamond" w:eastAsia="Times New Roman" w:hAnsi="Garamond" w:cs="Simplified Arabic" w:hint="cs"/>
          <w:sz w:val="24"/>
          <w:szCs w:val="24"/>
          <w:rtl/>
        </w:rPr>
        <w:t>4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ص، </w:t>
      </w:r>
      <w:r w:rsidRPr="003E68AF">
        <w:rPr>
          <w:rFonts w:ascii="Garamond" w:eastAsia="Times New Roman" w:hAnsi="Garamond" w:cs="Simplified Arabic"/>
          <w:sz w:val="24"/>
          <w:szCs w:val="24"/>
        </w:rPr>
        <w:t>4.00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$.</w:t>
      </w:r>
    </w:p>
    <w:p w14:paraId="4C295706" w14:textId="77777777" w:rsidR="0033533D" w:rsidRPr="003E68AF" w:rsidRDefault="0033533D" w:rsidP="002C31BA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في المنهج الإسلامي</w:t>
      </w:r>
      <w:r w:rsidRPr="003A6B4D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البحث الأصلي مع المناقشات والتعقيبات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محمد عمارة، </w:t>
      </w:r>
      <w:r w:rsidRPr="002C31BA">
        <w:rPr>
          <w:rFonts w:ascii="Garamond" w:eastAsia="Times New Roman" w:hAnsi="Garamond" w:cs="Simplified Arabic"/>
          <w:sz w:val="24"/>
          <w:szCs w:val="24"/>
          <w:rtl/>
        </w:rPr>
        <w:t xml:space="preserve">1991، </w:t>
      </w:r>
      <w:r w:rsidR="002C31BA">
        <w:rPr>
          <w:rFonts w:ascii="Garamond" w:eastAsia="Times New Roman" w:hAnsi="Garamond" w:cs="Simplified Arabic"/>
          <w:sz w:val="24"/>
          <w:szCs w:val="24"/>
        </w:rPr>
        <w:t>268</w:t>
      </w:r>
      <w:r w:rsidR="002C31BA">
        <w:rPr>
          <w:rFonts w:ascii="Garamond" w:eastAsia="Times New Roman" w:hAnsi="Garamond" w:cs="Simplified Arabic" w:hint="cs"/>
          <w:sz w:val="24"/>
          <w:szCs w:val="24"/>
          <w:rtl/>
        </w:rPr>
        <w:t>ص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12.00$.</w:t>
      </w:r>
    </w:p>
    <w:p w14:paraId="68FC6A27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في النظرية السياسية من منظور إسلامي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سيف الدين عبد الفتاح، 1998، 592ص، 12.00$.</w:t>
      </w:r>
    </w:p>
    <w:p w14:paraId="3681465E" w14:textId="77777777" w:rsidR="0033533D" w:rsidRPr="000B77FD" w:rsidRDefault="0033533D" w:rsidP="005E4264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في مصادر التراث الاقتصادي الإسلامي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ياسر الحوراني، 2001، 144ص، 10.00$.</w:t>
      </w:r>
    </w:p>
    <w:p w14:paraId="187542B7" w14:textId="77777777" w:rsidR="0033533D" w:rsidRPr="00BF24C7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في مصادر التراث السياسي الإسلامي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3A6B4D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دراسة في إشكالية التعميم قبل الاستقراء والتأصيل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نصر محمد عارف، 1994، </w:t>
      </w:r>
      <w:r w:rsidRPr="003E68AF">
        <w:rPr>
          <w:rFonts w:ascii="Garamond" w:eastAsia="Times New Roman" w:hAnsi="Garamond" w:cs="Simplified Arabic"/>
          <w:sz w:val="24"/>
          <w:szCs w:val="24"/>
          <w:rtl/>
          <w:lang w:bidi="ar-LB"/>
        </w:rPr>
        <w:t>240ص،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10.00$.</w:t>
      </w:r>
    </w:p>
    <w:p w14:paraId="658D33A8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قائمة مختارة حول المعرفة والفكر والمنهج والثقافة والحضارة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محيي الدين عطية، 1992، 112ص، 6.00$.</w:t>
      </w:r>
    </w:p>
    <w:p w14:paraId="75039150" w14:textId="77777777" w:rsidR="0033533D" w:rsidRPr="000873EA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Simplified Arabic" w:eastAsia="Times New Roman" w:hAnsi="Simplified Arabic" w:cs="Simplified Arabic"/>
          <w:sz w:val="24"/>
          <w:szCs w:val="24"/>
          <w:rtl/>
        </w:rPr>
      </w:pPr>
      <w:r w:rsidRPr="005E4264">
        <w:rPr>
          <w:rFonts w:ascii="Simplified Arabic" w:hAnsi="Simplified Arabic" w:cs="Simplified Arabic"/>
          <w:b/>
          <w:bCs/>
          <w:color w:val="000000"/>
          <w:sz w:val="24"/>
          <w:szCs w:val="24"/>
          <w:rtl/>
        </w:rPr>
        <w:t>قراءات في الفنون الإسلامية</w:t>
      </w:r>
      <w:r w:rsidRPr="000873EA">
        <w:rPr>
          <w:rFonts w:ascii="Simplified Arabic" w:hAnsi="Simplified Arabic" w:cs="Simplified Arabic"/>
          <w:color w:val="000000"/>
          <w:sz w:val="24"/>
          <w:szCs w:val="24"/>
          <w:rtl/>
        </w:rPr>
        <w:t xml:space="preserve">، </w:t>
      </w:r>
      <w:r>
        <w:rPr>
          <w:rFonts w:ascii="Simplified Arabic" w:hAnsi="Simplified Arabic" w:cs="Simplified Arabic" w:hint="cs"/>
          <w:color w:val="000000"/>
          <w:sz w:val="24"/>
          <w:szCs w:val="24"/>
          <w:rtl/>
        </w:rPr>
        <w:t xml:space="preserve">أسامة النقاش، </w:t>
      </w:r>
      <w:r w:rsidRPr="000873EA">
        <w:rPr>
          <w:rFonts w:ascii="Simplified Arabic" w:hAnsi="Simplified Arabic" w:cs="Simplified Arabic" w:hint="cs"/>
          <w:color w:val="000000"/>
          <w:rtl/>
        </w:rPr>
        <w:t>7</w:t>
      </w:r>
      <w:r>
        <w:rPr>
          <w:rFonts w:ascii="Simplified Arabic" w:hAnsi="Simplified Arabic" w:cs="Simplified Arabic" w:hint="cs"/>
          <w:color w:val="000000"/>
          <w:sz w:val="24"/>
          <w:szCs w:val="24"/>
          <w:rtl/>
        </w:rPr>
        <w:t>.</w:t>
      </w:r>
      <w:r w:rsidRPr="000873EA">
        <w:rPr>
          <w:rFonts w:ascii="Simplified Arabic" w:hAnsi="Simplified Arabic" w:cs="Simplified Arabic" w:hint="cs"/>
          <w:color w:val="000000"/>
          <w:rtl/>
        </w:rPr>
        <w:t>00</w:t>
      </w:r>
      <w:r>
        <w:rPr>
          <w:rFonts w:ascii="Simplified Arabic" w:hAnsi="Simplified Arabic" w:cs="Simplified Arabic" w:hint="cs"/>
          <w:color w:val="000000"/>
          <w:sz w:val="24"/>
          <w:szCs w:val="24"/>
          <w:rtl/>
        </w:rPr>
        <w:t>$.</w:t>
      </w:r>
    </w:p>
    <w:p w14:paraId="24EAAFBD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القرآن والنظر العقلي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فاطمة إسماعيل، ط2، 1995، 352ص، 15.00$.</w:t>
      </w:r>
    </w:p>
    <w:p w14:paraId="5A649AEF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القرائن والنص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1F574E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دراسة في المنهج الأصولي في فقه النص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أيمن صالح، 2010، 432ص، 18.00$.</w:t>
      </w:r>
    </w:p>
    <w:p w14:paraId="6098A248" w14:textId="77777777" w:rsidR="0033533D" w:rsidRPr="00CA06D1" w:rsidRDefault="0033533D" w:rsidP="00524546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</w:t>
      </w: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القرض كأداة للتمويل في الشريعة 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محمد الشحات الجندي، 1996، 202ص، 7.00$.</w:t>
      </w:r>
    </w:p>
    <w:p w14:paraId="5A968DBB" w14:textId="77777777" w:rsidR="0033533D" w:rsidRPr="003E68AF" w:rsidRDefault="0033533D" w:rsidP="001F37E7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قضايا إشكالية في الفكر الإسلامي المعاصر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تحرير نصر محمد عارف، 1997، </w:t>
      </w:r>
      <w:r w:rsidR="001F37E7">
        <w:rPr>
          <w:rFonts w:ascii="Garamond" w:eastAsia="Times New Roman" w:hAnsi="Garamond" w:cs="Simplified Arabic"/>
          <w:sz w:val="24"/>
          <w:szCs w:val="24"/>
        </w:rPr>
        <w:t>362</w:t>
      </w:r>
      <w:r w:rsidR="001F37E7">
        <w:rPr>
          <w:rFonts w:ascii="Garamond" w:eastAsia="Times New Roman" w:hAnsi="Garamond" w:cs="Simplified Arabic" w:hint="cs"/>
          <w:sz w:val="24"/>
          <w:szCs w:val="24"/>
          <w:rtl/>
        </w:rPr>
        <w:t xml:space="preserve">ص،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8.00$.</w:t>
      </w:r>
    </w:p>
    <w:p w14:paraId="5CC81626" w14:textId="77777777" w:rsidR="0033533D" w:rsidRPr="001F37E7" w:rsidRDefault="0033533D" w:rsidP="001F37E7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1F37E7">
        <w:rPr>
          <w:rFonts w:ascii="Garamond" w:eastAsia="Times New Roman" w:hAnsi="Garamond" w:cs="Simplified Arabic"/>
          <w:b/>
          <w:bCs/>
          <w:sz w:val="24"/>
          <w:szCs w:val="24"/>
          <w:rtl/>
        </w:rPr>
        <w:t>قضايا المنهجية في العلوم الإسلامية والاجتماعية</w:t>
      </w:r>
      <w:r w:rsidRPr="001F37E7">
        <w:rPr>
          <w:rFonts w:ascii="Garamond" w:eastAsia="Times New Roman" w:hAnsi="Garamond" w:cs="Simplified Arabic"/>
          <w:sz w:val="24"/>
          <w:szCs w:val="24"/>
          <w:rtl/>
        </w:rPr>
        <w:t>، تحرير نصر</w:t>
      </w:r>
      <w:r w:rsidR="000A68F0">
        <w:rPr>
          <w:rFonts w:ascii="Garamond" w:eastAsia="Times New Roman" w:hAnsi="Garamond" w:cs="Simplified Arabic" w:hint="cs"/>
          <w:sz w:val="24"/>
          <w:szCs w:val="24"/>
          <w:rtl/>
        </w:rPr>
        <w:t xml:space="preserve"> محمد </w:t>
      </w:r>
      <w:r w:rsidRPr="001F37E7">
        <w:rPr>
          <w:rFonts w:ascii="Garamond" w:eastAsia="Times New Roman" w:hAnsi="Garamond" w:cs="Simplified Arabic"/>
          <w:sz w:val="24"/>
          <w:szCs w:val="24"/>
          <w:rtl/>
        </w:rPr>
        <w:t>عارف، 1996،</w:t>
      </w:r>
      <w:r w:rsidR="001F37E7" w:rsidRPr="001F37E7"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="001F37E7" w:rsidRPr="001F37E7">
        <w:rPr>
          <w:rFonts w:ascii="Garamond" w:eastAsia="Times New Roman" w:hAnsi="Garamond" w:cs="Simplified Arabic"/>
          <w:sz w:val="24"/>
          <w:szCs w:val="24"/>
        </w:rPr>
        <w:t>434</w:t>
      </w:r>
      <w:r w:rsidR="001F37E7" w:rsidRPr="001F37E7">
        <w:rPr>
          <w:rFonts w:ascii="Garamond" w:eastAsia="Times New Roman" w:hAnsi="Garamond" w:cs="Simplified Arabic" w:hint="cs"/>
          <w:sz w:val="24"/>
          <w:szCs w:val="24"/>
          <w:rtl/>
        </w:rPr>
        <w:t>ص،</w:t>
      </w:r>
      <w:r w:rsidRPr="001F37E7">
        <w:rPr>
          <w:rFonts w:ascii="Garamond" w:eastAsia="Times New Roman" w:hAnsi="Garamond" w:cs="Simplified Arabic"/>
          <w:sz w:val="24"/>
          <w:szCs w:val="24"/>
          <w:rtl/>
        </w:rPr>
        <w:t xml:space="preserve"> 10.00$.</w:t>
      </w:r>
    </w:p>
    <w:p w14:paraId="03069A22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1F37E7">
        <w:rPr>
          <w:rFonts w:ascii="Garamond" w:eastAsia="Times New Roman" w:hAnsi="Garamond" w:cs="Simplified Arabic"/>
          <w:b/>
          <w:bCs/>
          <w:sz w:val="24"/>
          <w:szCs w:val="24"/>
          <w:rtl/>
        </w:rPr>
        <w:t>قضية المنهجية في ال</w:t>
      </w: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فكر الإسلامي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عبد الحميد </w:t>
      </w:r>
      <w:r w:rsidR="00071075">
        <w:rPr>
          <w:rFonts w:ascii="Garamond" w:eastAsia="Times New Roman" w:hAnsi="Garamond" w:cs="Simplified Arabic" w:hint="cs"/>
          <w:sz w:val="24"/>
          <w:szCs w:val="24"/>
          <w:rtl/>
        </w:rPr>
        <w:t>أحمد</w:t>
      </w:r>
      <w:r w:rsidR="00071075"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أبو سليمان، ط2، 1996، 42ص، 2.00$.</w:t>
      </w:r>
    </w:p>
    <w:p w14:paraId="2F53B42A" w14:textId="77777777" w:rsidR="0033533D" w:rsidRPr="001F37E7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1F37E7">
        <w:rPr>
          <w:rFonts w:ascii="Garamond" w:eastAsia="Times New Roman" w:hAnsi="Garamond" w:cs="Simplified Arabic"/>
          <w:b/>
          <w:bCs/>
          <w:sz w:val="24"/>
          <w:szCs w:val="24"/>
          <w:rtl/>
        </w:rPr>
        <w:t>قواعد المقاصد عند الإمام الشاطبي: عرضاً ودراسةً وتحليلاً</w:t>
      </w:r>
      <w:r w:rsidRPr="001F37E7">
        <w:rPr>
          <w:rFonts w:ascii="Garamond" w:eastAsia="Times New Roman" w:hAnsi="Garamond" w:cs="Simplified Arabic"/>
          <w:sz w:val="24"/>
          <w:szCs w:val="24"/>
          <w:rtl/>
        </w:rPr>
        <w:t xml:space="preserve">، عبد الرحمن الكيلاني، </w:t>
      </w:r>
      <w:r w:rsidR="000A68F0" w:rsidRPr="001F37E7">
        <w:rPr>
          <w:rFonts w:ascii="Garamond" w:eastAsia="Times New Roman" w:hAnsi="Garamond" w:cs="Simplified Arabic" w:hint="cs"/>
          <w:sz w:val="24"/>
          <w:szCs w:val="24"/>
          <w:rtl/>
        </w:rPr>
        <w:t xml:space="preserve">نشر مشترك مع دار الفكر للطباعة والتوزيع والنشر </w:t>
      </w:r>
      <w:r w:rsidR="003818B7">
        <w:rPr>
          <w:rFonts w:ascii="Garamond" w:eastAsia="Times New Roman" w:hAnsi="Garamond" w:cs="Simplified Arabic"/>
          <w:sz w:val="24"/>
          <w:szCs w:val="24"/>
        </w:rPr>
        <w:t xml:space="preserve"> 2000,</w:t>
      </w:r>
      <w:r w:rsidR="000A68F0" w:rsidRPr="001F37E7">
        <w:rPr>
          <w:rFonts w:ascii="Garamond" w:eastAsia="Times New Roman" w:hAnsi="Garamond" w:cs="Simplified Arabic" w:hint="cs"/>
          <w:sz w:val="24"/>
          <w:szCs w:val="24"/>
          <w:rtl/>
        </w:rPr>
        <w:t>(دمشق)،</w:t>
      </w:r>
      <w:r w:rsidR="000A68F0" w:rsidRPr="001F37E7">
        <w:rPr>
          <w:rFonts w:ascii="Garamond" w:eastAsia="Times New Roman" w:hAnsi="Garamond" w:cs="Simplified Arabic"/>
          <w:sz w:val="24"/>
          <w:szCs w:val="24"/>
          <w:rtl/>
        </w:rPr>
        <w:t xml:space="preserve"> </w:t>
      </w:r>
      <w:r w:rsidRPr="001F37E7">
        <w:rPr>
          <w:rFonts w:ascii="Garamond" w:eastAsia="Times New Roman" w:hAnsi="Garamond" w:cs="Simplified Arabic"/>
          <w:sz w:val="24"/>
          <w:szCs w:val="24"/>
          <w:rtl/>
        </w:rPr>
        <w:t>ط2،</w:t>
      </w:r>
      <w:r w:rsidRPr="001F37E7"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Pr="001F37E7">
        <w:rPr>
          <w:rFonts w:ascii="Garamond" w:eastAsia="Times New Roman" w:hAnsi="Garamond" w:cs="Simplified Arabic"/>
          <w:sz w:val="24"/>
          <w:szCs w:val="24"/>
          <w:rtl/>
        </w:rPr>
        <w:t>487ص، 20.00$.</w:t>
      </w:r>
    </w:p>
    <w:p w14:paraId="39337060" w14:textId="77777777" w:rsidR="0033533D" w:rsidRPr="002610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قوانين الدولة العثمانية وصلتها بالمذهب الحنفي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أورهان صادق جانبولات، 2012، 256ص، 14.00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$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.</w:t>
      </w:r>
    </w:p>
    <w:p w14:paraId="056AD770" w14:textId="77777777" w:rsidR="0033533D" w:rsidRDefault="0033533D" w:rsidP="00583D83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القيادة الإدارية في الإسلام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عبد الشافي محمد أبو العينين أبو الفضل، 1996، 354ص، 15.00$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.</w:t>
      </w:r>
    </w:p>
    <w:p w14:paraId="6ED79EE1" w14:textId="77777777" w:rsidR="0033533D" w:rsidRDefault="0033533D" w:rsidP="00583D83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قياس وتوزيع الربح في البنك الإسلامي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كوثر عبد الفتاح محمود الأبجي، 1996، 26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2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7.00$.</w:t>
      </w:r>
    </w:p>
    <w:p w14:paraId="60F70A9B" w14:textId="77777777" w:rsidR="0033533D" w:rsidRPr="002610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القيم السياسية العالمية في الخطاب القرآني،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مصطفى جابر العلواني، 2015، 488ص</w:t>
      </w:r>
      <w:r w:rsidRPr="00467045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 25.00$</w:t>
      </w:r>
      <w:r w:rsidRPr="00467045">
        <w:rPr>
          <w:rFonts w:ascii="Garamond" w:eastAsia="Times New Roman" w:hAnsi="Garamond" w:cs="Simplified Arabic" w:hint="cs"/>
          <w:sz w:val="24"/>
          <w:szCs w:val="24"/>
          <w:rtl/>
        </w:rPr>
        <w:t>.</w:t>
      </w:r>
    </w:p>
    <w:p w14:paraId="005ED9AB" w14:textId="77777777" w:rsidR="0033533D" w:rsidRPr="003E68AF" w:rsidRDefault="0033533D" w:rsidP="00F420B8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كتاب العلم للإمام أحمد بن شعيب النسائي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دراسة وت</w:t>
      </w:r>
      <w:r w:rsidR="00F420B8">
        <w:rPr>
          <w:rFonts w:ascii="Garamond" w:eastAsia="Times New Roman" w:hAnsi="Garamond" w:cs="Simplified Arabic"/>
          <w:sz w:val="24"/>
          <w:szCs w:val="24"/>
          <w:rtl/>
        </w:rPr>
        <w:t xml:space="preserve">حقيق فاروق حمادة، 1993، 222ص، </w:t>
      </w:r>
      <w:r w:rsidR="00F420B8" w:rsidRPr="00F669AC">
        <w:rPr>
          <w:rFonts w:ascii="Garamond" w:eastAsia="Times New Roman" w:hAnsi="Garamond" w:cs="Simplified Arabic"/>
          <w:sz w:val="24"/>
          <w:szCs w:val="24"/>
          <w:rtl/>
        </w:rPr>
        <w:t>7.00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$.</w:t>
      </w:r>
    </w:p>
    <w:p w14:paraId="51D1242D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كتاب المؤتمر التربوي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1F574E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مؤتمر نحو بناء نظرية تربوية</w:t>
      </w:r>
      <w:r w:rsidRPr="001F574E">
        <w:rPr>
          <w:rFonts w:ascii="Garamond" w:eastAsia="Times New Roman" w:hAnsi="Garamond" w:cs="Simplified Arabic"/>
          <w:b/>
          <w:bCs/>
          <w:sz w:val="24"/>
          <w:szCs w:val="24"/>
        </w:rPr>
        <w:t xml:space="preserve"> </w:t>
      </w:r>
      <w:r w:rsidRPr="001F574E">
        <w:rPr>
          <w:rFonts w:ascii="Garamond" w:eastAsia="Times New Roman" w:hAnsi="Garamond" w:cs="Simplified Arabic"/>
          <w:b/>
          <w:bCs/>
          <w:sz w:val="24"/>
          <w:szCs w:val="24"/>
          <w:rtl/>
        </w:rPr>
        <w:t>إسلامية معاصرة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تحرير فتحي حسن ملكاوي، 1991، 210ص، 12.00$.</w:t>
      </w:r>
    </w:p>
    <w:p w14:paraId="5F65AEE2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lastRenderedPageBreak/>
        <w:t>كتاب مؤتمر علوم الشريعة في الجامعات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تحرير فتحي حسن</w:t>
      </w: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ملكاوي ومحمد عبدالكريم أبوسل، 1995، 288ص، </w:t>
      </w:r>
      <w:r w:rsidRPr="003E68AF">
        <w:rPr>
          <w:rFonts w:ascii="Garamond" w:eastAsia="Times New Roman" w:hAnsi="Garamond" w:cs="Simplified Arabic"/>
          <w:sz w:val="24"/>
          <w:szCs w:val="24"/>
        </w:rPr>
        <w:t>32.00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$.</w:t>
      </w:r>
    </w:p>
    <w:p w14:paraId="5AF308D7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الكشاف الاقتصادي لآيات القرآن الكريم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محيي الدين عطية، ط2، 1994، 600ص، 25.00$.</w:t>
      </w:r>
    </w:p>
    <w:p w14:paraId="38A6F9CC" w14:textId="77777777" w:rsidR="0033533D" w:rsidRPr="003E68AF" w:rsidRDefault="0033533D" w:rsidP="00305490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الكشاف الموضوعي لأحاديث صحيح البخاري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محيي الدين عطية، ط2، 1994، </w:t>
      </w:r>
      <w:r w:rsidR="00305490">
        <w:rPr>
          <w:rFonts w:ascii="Garamond" w:eastAsia="Times New Roman" w:hAnsi="Garamond" w:cs="Simplified Arabic"/>
          <w:sz w:val="24"/>
          <w:szCs w:val="24"/>
        </w:rPr>
        <w:t>762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25.00$.</w:t>
      </w:r>
    </w:p>
    <w:p w14:paraId="78C9CAD7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الكليات التشريعية وأثرها في الاجتهاد والفتوى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محمد هندو، 2016، 520ص، </w:t>
      </w:r>
      <w:r>
        <w:rPr>
          <w:rFonts w:ascii="Garamond" w:eastAsia="Times New Roman" w:hAnsi="Garamond" w:cs="Simplified Arabic"/>
          <w:sz w:val="24"/>
          <w:szCs w:val="24"/>
          <w:rtl/>
        </w:rPr>
        <w:t>25.00$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مجلد.</w:t>
      </w:r>
    </w:p>
    <w:p w14:paraId="7077A219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كنوز جزيرة البنائين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1F574E">
        <w:rPr>
          <w:rFonts w:ascii="Garamond" w:eastAsia="Times New Roman" w:hAnsi="Garamond" w:cs="Simplified Arabic"/>
          <w:b/>
          <w:bCs/>
          <w:sz w:val="24"/>
          <w:szCs w:val="24"/>
          <w:rtl/>
        </w:rPr>
        <w:t>قصة تعليمية في الفكر الديني والعقدي وفي التربية الاجتماعية السياسية للشباب والكبار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عبد الحميد </w:t>
      </w:r>
      <w:r w:rsidR="00071075">
        <w:rPr>
          <w:rFonts w:ascii="Garamond" w:eastAsia="Times New Roman" w:hAnsi="Garamond" w:cs="Simplified Arabic" w:hint="cs"/>
          <w:sz w:val="24"/>
          <w:szCs w:val="24"/>
          <w:rtl/>
        </w:rPr>
        <w:t>أحمد</w:t>
      </w:r>
      <w:r w:rsidR="00071075"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أبو سليمان، نشر مشترك مع دار السلام (القاهرة)، 2006، 184ص، 6.00$.</w:t>
      </w:r>
    </w:p>
    <w:p w14:paraId="38928CFF" w14:textId="331232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كيف نتعامل مع السنة النبوية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1F574E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معالم وضوابط</w:t>
      </w:r>
      <w:r>
        <w:rPr>
          <w:rFonts w:ascii="Garamond" w:eastAsia="Times New Roman" w:hAnsi="Garamond" w:cs="Simplified Arabic"/>
          <w:sz w:val="24"/>
          <w:szCs w:val="24"/>
          <w:rtl/>
        </w:rPr>
        <w:t xml:space="preserve">، يوسف القرضاوي،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ط8</w:t>
      </w:r>
      <w:r>
        <w:rPr>
          <w:rFonts w:ascii="Garamond" w:eastAsia="Times New Roman" w:hAnsi="Garamond" w:cs="Simplified Arabic"/>
          <w:sz w:val="24"/>
          <w:szCs w:val="24"/>
          <w:rtl/>
        </w:rPr>
        <w:t>، 199</w:t>
      </w:r>
      <w:r w:rsidR="00D03107">
        <w:rPr>
          <w:rFonts w:ascii="Garamond" w:eastAsia="Times New Roman" w:hAnsi="Garamond" w:cs="Simplified Arabic" w:hint="cs"/>
          <w:sz w:val="24"/>
          <w:szCs w:val="24"/>
          <w:rtl/>
        </w:rPr>
        <w:t>6</w:t>
      </w:r>
      <w:r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208ص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7.50$.</w:t>
      </w:r>
    </w:p>
    <w:p w14:paraId="6937EC79" w14:textId="77777777" w:rsidR="0033533D" w:rsidRPr="003E68AF" w:rsidRDefault="0033533D" w:rsidP="00CA1803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F43994">
        <w:rPr>
          <w:rFonts w:ascii="Garamond" w:eastAsia="Times New Roman" w:hAnsi="Garamond" w:cs="Simplified Arabic"/>
          <w:b/>
          <w:bCs/>
          <w:sz w:val="24"/>
          <w:szCs w:val="24"/>
          <w:rtl/>
        </w:rPr>
        <w:t>كيف نتعامل مع القرآن</w:t>
      </w:r>
      <w:r w:rsidR="00F43994" w:rsidRPr="00F43994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: محمد الغزالي</w:t>
      </w:r>
      <w:r w:rsidR="00F43994" w:rsidRPr="00F669AC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F669AC">
        <w:rPr>
          <w:rFonts w:ascii="Garamond" w:eastAsia="Times New Roman" w:hAnsi="Garamond" w:cs="Simplified Arabic"/>
          <w:sz w:val="24"/>
          <w:szCs w:val="24"/>
          <w:rtl/>
        </w:rPr>
        <w:t xml:space="preserve"> </w:t>
      </w:r>
      <w:r w:rsidR="000A68F0">
        <w:rPr>
          <w:rFonts w:ascii="Garamond" w:eastAsia="Times New Roman" w:hAnsi="Garamond" w:cs="Simplified Arabic" w:hint="cs"/>
          <w:sz w:val="24"/>
          <w:szCs w:val="24"/>
          <w:rtl/>
        </w:rPr>
        <w:t xml:space="preserve">في </w:t>
      </w:r>
      <w:r w:rsidRPr="00F669AC">
        <w:rPr>
          <w:rFonts w:ascii="Garamond" w:eastAsia="Times New Roman" w:hAnsi="Garamond" w:cs="Simplified Arabic"/>
          <w:sz w:val="24"/>
          <w:szCs w:val="24"/>
          <w:rtl/>
        </w:rPr>
        <w:t xml:space="preserve">مدارسة </w:t>
      </w:r>
      <w:r w:rsidR="00F43994" w:rsidRPr="00F669AC">
        <w:rPr>
          <w:rFonts w:ascii="Garamond" w:eastAsia="Times New Roman" w:hAnsi="Garamond" w:cs="Simplified Arabic"/>
          <w:sz w:val="24"/>
          <w:szCs w:val="24"/>
          <w:rtl/>
        </w:rPr>
        <w:t>أجراها عمر عبيد حسنة</w:t>
      </w:r>
      <w:r w:rsidR="00F43994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 w:rsidR="00F43994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ط</w:t>
      </w:r>
      <w:r w:rsidR="00CA1803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3</w:t>
      </w:r>
      <w:r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 w:rsidR="00CA1803">
        <w:rPr>
          <w:rFonts w:ascii="Garamond" w:eastAsia="Times New Roman" w:hAnsi="Garamond" w:cs="Simplified Arabic" w:hint="cs"/>
          <w:sz w:val="24"/>
          <w:szCs w:val="24"/>
          <w:rtl/>
        </w:rPr>
        <w:t>1993</w:t>
      </w:r>
      <w:r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 w:rsidR="00CA1803">
        <w:rPr>
          <w:rFonts w:ascii="Garamond" w:eastAsia="Times New Roman" w:hAnsi="Garamond" w:cs="Simplified Arabic" w:hint="cs"/>
          <w:sz w:val="24"/>
          <w:szCs w:val="24"/>
          <w:rtl/>
        </w:rPr>
        <w:t>236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12.00$.</w:t>
      </w:r>
    </w:p>
    <w:p w14:paraId="2177D5FF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لا إكراه في الدين</w:t>
      </w:r>
      <w:r w:rsidRPr="001F574E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إشكالية الردة والمرتدين من صدر الإسلام إلى اليوم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طه جابر العلواني، نشر مشترك مع</w:t>
      </w: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مكتبة الشروق الدولية (القاهرة)، ط2، 2006، 200ص، 10.00$.</w:t>
      </w:r>
    </w:p>
    <w:p w14:paraId="0D594AAB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محمد رشيد رضا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1F574E">
        <w:rPr>
          <w:rFonts w:ascii="Garamond" w:eastAsia="Times New Roman" w:hAnsi="Garamond" w:cs="Simplified Arabic"/>
          <w:b/>
          <w:bCs/>
          <w:sz w:val="24"/>
          <w:szCs w:val="24"/>
          <w:rtl/>
        </w:rPr>
        <w:t>جهوده الإصلاحية ومنهجه العلمي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تحرير رائد جميل عكاشة، نشر مشترك مع جامعة آل</w:t>
      </w: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البيت (عمان)، 2007، 352ص، 12.00$.</w:t>
      </w:r>
    </w:p>
    <w:p w14:paraId="359229FC" w14:textId="77777777" w:rsidR="00C8643F" w:rsidRDefault="00C8643F" w:rsidP="00C8643F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A83443">
        <w:rPr>
          <w:rFonts w:ascii="Garamond" w:eastAsia="Times New Roman" w:hAnsi="Garamond" w:cs="Simplified Arabic" w:hint="cs"/>
          <w:b/>
          <w:bCs/>
          <w:color w:val="FF0000"/>
          <w:sz w:val="24"/>
          <w:szCs w:val="24"/>
          <w:rtl/>
        </w:rPr>
        <w:t>مختصر الجدال حول النظرية الاجتماعية اليوم</w:t>
      </w:r>
      <w:r w:rsidRPr="00A83443">
        <w:rPr>
          <w:rFonts w:ascii="Garamond" w:eastAsia="Times New Roman" w:hAnsi="Garamond" w:cs="Simplified Arabic" w:hint="cs"/>
          <w:color w:val="FF0000"/>
          <w:sz w:val="24"/>
          <w:szCs w:val="24"/>
          <w:rtl/>
        </w:rPr>
        <w:t>، محمود الذوادي، 2014، 1</w:t>
      </w:r>
      <w:r w:rsidRPr="00F5236E">
        <w:rPr>
          <w:rFonts w:ascii="Garamond" w:eastAsia="Times New Roman" w:hAnsi="Garamond" w:cs="Simplified Arabic" w:hint="cs"/>
          <w:sz w:val="24"/>
          <w:szCs w:val="24"/>
          <w:rtl/>
        </w:rPr>
        <w:t>02ص</w:t>
      </w:r>
      <w:r w:rsidRPr="00835ADF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</w:t>
      </w:r>
      <w:r w:rsidRPr="00835ADF">
        <w:rPr>
          <w:rFonts w:ascii="Garamond" w:eastAsia="Times New Roman" w:hAnsi="Garamond" w:cs="Simplified Arabic" w:hint="cs"/>
          <w:sz w:val="24"/>
          <w:szCs w:val="24"/>
          <w:rtl/>
        </w:rPr>
        <w:t>8.00$.</w:t>
      </w:r>
    </w:p>
    <w:p w14:paraId="4361744D" w14:textId="77777777" w:rsidR="0033533D" w:rsidRPr="00A94FAA" w:rsidRDefault="0033533D" w:rsidP="00EB3081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المداخل المنهاجية للبحث في العلاقات الدولية في الإسلام</w:t>
      </w:r>
      <w:r w:rsidR="00EA6F46">
        <w:rPr>
          <w:rFonts w:ascii="Garamond" w:eastAsia="Times New Roman" w:hAnsi="Garamond" w:cs="Simplified Arabic"/>
          <w:sz w:val="24"/>
          <w:szCs w:val="24"/>
          <w:rtl/>
        </w:rPr>
        <w:t>، سيف الدين عبد الفتاح</w:t>
      </w:r>
      <w:r w:rsidR="00EA6F46">
        <w:rPr>
          <w:rFonts w:ascii="Garamond" w:eastAsia="Times New Roman" w:hAnsi="Garamond" w:cs="Simplified Arabic" w:hint="cs"/>
          <w:sz w:val="24"/>
          <w:szCs w:val="24"/>
          <w:rtl/>
        </w:rPr>
        <w:t xml:space="preserve">، </w:t>
      </w:r>
      <w:r w:rsidR="00EA6F46">
        <w:rPr>
          <w:rFonts w:ascii="Garamond" w:eastAsia="Times New Roman" w:hAnsi="Garamond" w:cs="Simplified Arabic"/>
          <w:sz w:val="24"/>
          <w:szCs w:val="24"/>
          <w:rtl/>
        </w:rPr>
        <w:t>عبد العزيز صقر</w:t>
      </w:r>
      <w:r w:rsidR="00EA6F46">
        <w:rPr>
          <w:rFonts w:ascii="Garamond" w:eastAsia="Times New Roman" w:hAnsi="Garamond" w:cs="Simplified Arabic" w:hint="cs"/>
          <w:sz w:val="24"/>
          <w:szCs w:val="24"/>
          <w:rtl/>
        </w:rPr>
        <w:t xml:space="preserve">،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أحمد عبد</w:t>
      </w: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الونيس شتا ومصطفى منجود، 1996، 21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4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12.00$.</w:t>
      </w:r>
    </w:p>
    <w:p w14:paraId="0CB779F4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المداولة في أعمال عماد الدين خليل</w:t>
      </w:r>
      <w:r w:rsidRPr="001F574E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دراسة في التنظير والإبداع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سعيد الغزاوي، 2002، 420ص، 20.00$.</w:t>
      </w:r>
    </w:p>
    <w:p w14:paraId="75CE4028" w14:textId="77777777" w:rsidR="0033533D" w:rsidRDefault="0033533D" w:rsidP="00EB3081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مدخل القيم</w:t>
      </w:r>
      <w:r w:rsidRPr="001F574E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:</w:t>
      </w:r>
      <w:r w:rsidRPr="001F574E">
        <w:rPr>
          <w:rFonts w:ascii="Garamond" w:eastAsia="Times New Roman" w:hAnsi="Garamond" w:cs="Simplified Arabic"/>
          <w:b/>
          <w:bCs/>
          <w:sz w:val="24"/>
          <w:szCs w:val="24"/>
          <w:rtl/>
        </w:rPr>
        <w:t xml:space="preserve"> إطار لدراسة العلاقات الدولية في الإسلام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سيف الدين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عبد الفتاح إسماعيل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1999، 676ص، 20.00$.</w:t>
      </w:r>
    </w:p>
    <w:p w14:paraId="0480396B" w14:textId="206E27F1" w:rsidR="0033533D" w:rsidRDefault="0033533D" w:rsidP="003F4DBA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A94FAA">
        <w:rPr>
          <w:rFonts w:ascii="Garamond" w:eastAsia="Times New Roman" w:hAnsi="Garamond" w:cs="Simplified Arabic"/>
          <w:b/>
          <w:bCs/>
          <w:sz w:val="24"/>
          <w:szCs w:val="24"/>
          <w:rtl/>
        </w:rPr>
        <w:t xml:space="preserve">مدخل إلى إسلامية المعرفة: مع مخطط لإسلامية علم </w:t>
      </w:r>
      <w:r w:rsidR="002E249C" w:rsidRPr="00A94FAA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التاريخ</w:t>
      </w:r>
      <w:r w:rsidR="002E249C">
        <w:rPr>
          <w:rFonts w:ascii="Garamond" w:eastAsia="Times New Roman" w:hAnsi="Garamond" w:cs="Simplified Arabic"/>
          <w:b/>
          <w:bCs/>
          <w:sz w:val="24"/>
          <w:szCs w:val="24"/>
          <w:rtl/>
        </w:rPr>
        <w:t>،</w:t>
      </w:r>
      <w:r w:rsidRPr="00A94FAA">
        <w:rPr>
          <w:rFonts w:ascii="Garamond" w:eastAsia="Times New Roman" w:hAnsi="Garamond" w:cs="Simplified Arabic"/>
          <w:sz w:val="24"/>
          <w:szCs w:val="24"/>
          <w:rtl/>
        </w:rPr>
        <w:t xml:space="preserve"> عماد الدين خليل، ط</w:t>
      </w:r>
      <w:r w:rsidR="008C15AA">
        <w:rPr>
          <w:rFonts w:ascii="Garamond" w:eastAsia="Times New Roman" w:hAnsi="Garamond" w:cs="Simplified Arabic"/>
          <w:sz w:val="24"/>
          <w:szCs w:val="24"/>
        </w:rPr>
        <w:t>3</w:t>
      </w:r>
      <w:r w:rsidR="003F4DBA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A94FAA">
        <w:rPr>
          <w:rFonts w:ascii="Garamond" w:eastAsia="Times New Roman" w:hAnsi="Garamond" w:cs="Simplified Arabic"/>
          <w:sz w:val="24"/>
          <w:szCs w:val="24"/>
          <w:rtl/>
        </w:rPr>
        <w:t xml:space="preserve"> </w:t>
      </w:r>
      <w:r w:rsidR="008E1E98">
        <w:rPr>
          <w:rFonts w:ascii="Garamond" w:eastAsia="Times New Roman" w:hAnsi="Garamond" w:cs="Simplified Arabic"/>
          <w:sz w:val="24"/>
          <w:szCs w:val="24"/>
        </w:rPr>
        <w:t>1991</w:t>
      </w:r>
      <w:r w:rsidRPr="00A94FAA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 w:rsidR="008E1E98">
        <w:rPr>
          <w:rFonts w:ascii="Garamond" w:eastAsia="Times New Roman" w:hAnsi="Garamond" w:cs="Simplified Arabic"/>
          <w:sz w:val="24"/>
          <w:szCs w:val="24"/>
        </w:rPr>
        <w:t>112</w:t>
      </w:r>
      <w:r w:rsidRPr="00A94FAA">
        <w:rPr>
          <w:rFonts w:ascii="Garamond" w:eastAsia="Times New Roman" w:hAnsi="Garamond" w:cs="Simplified Arabic"/>
          <w:sz w:val="24"/>
          <w:szCs w:val="24"/>
          <w:rtl/>
        </w:rPr>
        <w:t>ص، 15.00$.</w:t>
      </w:r>
    </w:p>
    <w:p w14:paraId="46276D27" w14:textId="2D499F2F" w:rsidR="0033533D" w:rsidRPr="001866E0" w:rsidRDefault="0033533D" w:rsidP="00BB3494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203DAC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مدخل منهاجي لدراسة التطور في وضع ودور العالم الإسلامي في النظام الدولي</w:t>
      </w:r>
      <w:r w:rsidRPr="00203DAC">
        <w:rPr>
          <w:rFonts w:ascii="Garamond" w:eastAsia="Times New Roman" w:hAnsi="Garamond" w:cs="Simplified Arabic"/>
          <w:sz w:val="24"/>
          <w:szCs w:val="24"/>
          <w:rtl/>
        </w:rPr>
        <w:t>،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 نادية محمود مصطفى،</w:t>
      </w:r>
      <w:r w:rsidRPr="00203DAC">
        <w:rPr>
          <w:rFonts w:ascii="Garamond" w:eastAsia="Times New Roman" w:hAnsi="Garamond" w:cs="Simplified Arabic"/>
          <w:sz w:val="24"/>
          <w:szCs w:val="24"/>
          <w:rtl/>
        </w:rPr>
        <w:t xml:space="preserve"> 1996، </w:t>
      </w:r>
      <w:r w:rsidR="00141494">
        <w:rPr>
          <w:rFonts w:ascii="Garamond" w:eastAsia="Times New Roman" w:hAnsi="Garamond" w:cs="Simplified Arabic"/>
          <w:sz w:val="24"/>
          <w:szCs w:val="24"/>
        </w:rPr>
        <w:t>122</w:t>
      </w:r>
      <w:r w:rsidRPr="00203DAC">
        <w:rPr>
          <w:rFonts w:ascii="Garamond" w:eastAsia="Times New Roman" w:hAnsi="Garamond" w:cs="Simplified Arabic"/>
          <w:sz w:val="24"/>
          <w:szCs w:val="24"/>
          <w:rtl/>
        </w:rPr>
        <w:t>ص، 8.00$.</w:t>
      </w:r>
    </w:p>
    <w:p w14:paraId="71933C3E" w14:textId="77777777" w:rsidR="0033533D" w:rsidRPr="00203DAC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المد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خل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علي جمعة محمد، 1996، 168ص، 5.00$.</w:t>
      </w:r>
    </w:p>
    <w:p w14:paraId="387B16E0" w14:textId="77777777" w:rsidR="0033533D" w:rsidRDefault="0033533D" w:rsidP="0068663B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مدى فاعلية نظام تقويم أداء العاملين بالبنوك 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حسين موسى راغب، 1996، 60ص، 3.00$.</w:t>
      </w:r>
    </w:p>
    <w:p w14:paraId="65296F0E" w14:textId="77777777" w:rsidR="0033533D" w:rsidRPr="00A94FAA" w:rsidRDefault="0033533D" w:rsidP="0021564E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A94FAA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المرأة والعمل السياسي</w:t>
      </w:r>
      <w:r w:rsidRPr="001F574E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رؤية إسلامية</w:t>
      </w:r>
      <w:r w:rsidRPr="00A94FAA">
        <w:rPr>
          <w:rFonts w:ascii="Garamond" w:eastAsia="Times New Roman" w:hAnsi="Garamond" w:cs="Simplified Arabic"/>
          <w:sz w:val="24"/>
          <w:szCs w:val="24"/>
          <w:rtl/>
        </w:rPr>
        <w:t xml:space="preserve">، هبة رؤوف عزت، 1995، </w:t>
      </w:r>
      <w:r w:rsidR="0021564E">
        <w:rPr>
          <w:rFonts w:ascii="Garamond" w:eastAsia="Times New Roman" w:hAnsi="Garamond" w:cs="Simplified Arabic" w:hint="cs"/>
          <w:sz w:val="24"/>
          <w:szCs w:val="24"/>
          <w:rtl/>
        </w:rPr>
        <w:t>312</w:t>
      </w:r>
      <w:r w:rsidRPr="00A94FAA">
        <w:rPr>
          <w:rFonts w:ascii="Garamond" w:eastAsia="Times New Roman" w:hAnsi="Garamond" w:cs="Simplified Arabic"/>
          <w:sz w:val="24"/>
          <w:szCs w:val="24"/>
          <w:rtl/>
        </w:rPr>
        <w:t>ص، 12.00$.</w:t>
      </w:r>
    </w:p>
    <w:p w14:paraId="01966A92" w14:textId="0E23F59C" w:rsidR="0033533D" w:rsidRPr="002610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مراجعات في الفكر والدعوة والحركة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عمر عبيد حسنة، </w:t>
      </w:r>
      <w:r w:rsidR="0061768E">
        <w:rPr>
          <w:rFonts w:ascii="Garamond" w:eastAsia="Times New Roman" w:hAnsi="Garamond" w:cs="Simplified Arabic"/>
          <w:sz w:val="24"/>
          <w:szCs w:val="24"/>
        </w:rPr>
        <w:t>1991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 w:rsidR="001742EF">
        <w:rPr>
          <w:rFonts w:ascii="Garamond" w:eastAsia="Times New Roman" w:hAnsi="Garamond" w:cs="Simplified Arabic"/>
          <w:sz w:val="24"/>
          <w:szCs w:val="24"/>
        </w:rPr>
        <w:t>152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7.00$.</w:t>
      </w:r>
    </w:p>
    <w:p w14:paraId="02830789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695F01">
        <w:rPr>
          <w:rFonts w:ascii="Garamond" w:eastAsia="Times New Roman" w:hAnsi="Garamond" w:cs="Simplified Arabic"/>
          <w:b/>
          <w:bCs/>
          <w:sz w:val="24"/>
          <w:szCs w:val="24"/>
          <w:rtl/>
        </w:rPr>
        <w:lastRenderedPageBreak/>
        <w:t>مراجعة في خطابات معاصرة حول المرأة</w:t>
      </w:r>
      <w:r w:rsidRPr="001F574E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نحو منظور حضاري</w:t>
      </w:r>
      <w:r w:rsidRPr="00695F01">
        <w:rPr>
          <w:rFonts w:ascii="Garamond" w:eastAsia="Times New Roman" w:hAnsi="Garamond" w:cs="Simplified Arabic"/>
          <w:sz w:val="24"/>
          <w:szCs w:val="24"/>
          <w:rtl/>
        </w:rPr>
        <w:t xml:space="preserve">، مراجعة أسامة أحمد مجاهد، تحرير أماني صالح، نشر </w:t>
      </w:r>
      <w:r w:rsidR="00EA6F46">
        <w:rPr>
          <w:rFonts w:ascii="Garamond" w:eastAsia="Times New Roman" w:hAnsi="Garamond" w:cs="Simplified Arabic" w:hint="cs"/>
          <w:sz w:val="24"/>
          <w:szCs w:val="24"/>
          <w:rtl/>
        </w:rPr>
        <w:t>مشترك مع</w:t>
      </w:r>
      <w:r w:rsidRPr="00695F01">
        <w:rPr>
          <w:rFonts w:ascii="Garamond" w:eastAsia="Times New Roman" w:hAnsi="Garamond" w:cs="Simplified Arabic"/>
          <w:sz w:val="24"/>
          <w:szCs w:val="24"/>
          <w:rtl/>
        </w:rPr>
        <w:t xml:space="preserve"> مركز الدراسات المعرفية وبرنامج حوار الحضارات</w:t>
      </w:r>
      <w:r w:rsidR="00EA6F46">
        <w:rPr>
          <w:rFonts w:ascii="Garamond" w:eastAsia="Times New Roman" w:hAnsi="Garamond" w:cs="Simplified Arabic" w:hint="cs"/>
          <w:sz w:val="24"/>
          <w:szCs w:val="24"/>
          <w:rtl/>
        </w:rPr>
        <w:t xml:space="preserve"> (القاهرة)</w:t>
      </w:r>
      <w:r w:rsidRPr="00695F01">
        <w:rPr>
          <w:rFonts w:ascii="Garamond" w:eastAsia="Times New Roman" w:hAnsi="Garamond" w:cs="Simplified Arabic"/>
          <w:sz w:val="24"/>
          <w:szCs w:val="24"/>
          <w:rtl/>
        </w:rPr>
        <w:t>، 2007، 406ص،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 20.00$.</w:t>
      </w:r>
    </w:p>
    <w:p w14:paraId="77C4B17D" w14:textId="1F9B36B2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695F01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مرويات الإمام مالك بن أنس في التفسير</w:t>
      </w:r>
      <w:r w:rsidRPr="00695F01">
        <w:rPr>
          <w:rFonts w:ascii="Garamond" w:eastAsia="Times New Roman" w:hAnsi="Garamond" w:cs="Simplified Arabic"/>
          <w:sz w:val="24"/>
          <w:szCs w:val="24"/>
          <w:rtl/>
        </w:rPr>
        <w:t xml:space="preserve">، جمع وتحقيق وتخريج الشيخ محمد بن رزق بن طرهوني وحكمت بشير ياسين، </w:t>
      </w:r>
      <w:r w:rsidRPr="00695F01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 xml:space="preserve">نشر مشترك مع دار المؤيد (الرياض)، </w:t>
      </w:r>
      <w:r>
        <w:rPr>
          <w:rFonts w:ascii="Garamond" w:eastAsia="Times New Roman" w:hAnsi="Garamond" w:cs="Simplified Arabic"/>
          <w:sz w:val="24"/>
          <w:szCs w:val="24"/>
          <w:rtl/>
        </w:rPr>
        <w:t>1995، 424ص،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 25.00$</w:t>
      </w:r>
      <w:r w:rsidRPr="00695F01">
        <w:rPr>
          <w:rFonts w:ascii="Garamond" w:eastAsia="Times New Roman" w:hAnsi="Garamond" w:cs="Simplified Arabic"/>
          <w:sz w:val="24"/>
          <w:szCs w:val="24"/>
          <w:rtl/>
        </w:rPr>
        <w:t>، مجلد.</w:t>
      </w:r>
    </w:p>
    <w:p w14:paraId="208E185E" w14:textId="781F5218" w:rsidR="00012EA9" w:rsidRPr="00012EA9" w:rsidRDefault="00012EA9" w:rsidP="00012EA9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b/>
          <w:bCs/>
          <w:sz w:val="24"/>
          <w:szCs w:val="24"/>
          <w:rtl/>
        </w:rPr>
      </w:pPr>
      <w:r w:rsidRPr="00012EA9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مسالك التنمية المركبة: الأنموذج الياباني والمستقبل العربي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  <w:lang w:bidi="ar-EG"/>
        </w:rPr>
        <w:t xml:space="preserve">، </w:t>
      </w:r>
      <w:r w:rsidRPr="00012EA9">
        <w:rPr>
          <w:rFonts w:ascii="Garamond" w:eastAsia="Times New Roman" w:hAnsi="Garamond" w:cs="Simplified Arabic"/>
          <w:sz w:val="24"/>
          <w:szCs w:val="24"/>
          <w:rtl/>
        </w:rPr>
        <w:t>ناصر يوسف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="00B43EAD">
        <w:rPr>
          <w:rFonts w:ascii="Garamond" w:eastAsia="Times New Roman" w:hAnsi="Garamond" w:cs="Simplified Arabic" w:hint="cs"/>
          <w:sz w:val="24"/>
          <w:szCs w:val="24"/>
          <w:rtl/>
        </w:rPr>
        <w:t xml:space="preserve"> 2019</w:t>
      </w:r>
      <w:r w:rsidR="00C12DD8">
        <w:rPr>
          <w:rFonts w:ascii="Garamond" w:eastAsia="Times New Roman" w:hAnsi="Garamond" w:cs="Simplified Arabic" w:hint="cs"/>
          <w:sz w:val="24"/>
          <w:szCs w:val="24"/>
          <w:rtl/>
        </w:rPr>
        <w:t>، 312ص، 20.00$، مجلد.</w:t>
      </w:r>
    </w:p>
    <w:p w14:paraId="4FD9FFE1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مسألة المعرفة والمنهج عند الغزالي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أنور الزعبي، 2000، 374ص، 12.00$.</w:t>
      </w:r>
    </w:p>
    <w:p w14:paraId="793A48CE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المستجدات في مسؤولية رئيس الدولة عن أخطائه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1F574E">
        <w:rPr>
          <w:rFonts w:ascii="Garamond" w:eastAsia="Times New Roman" w:hAnsi="Garamond" w:cs="Simplified Arabic"/>
          <w:b/>
          <w:bCs/>
          <w:sz w:val="24"/>
          <w:szCs w:val="24"/>
          <w:rtl/>
        </w:rPr>
        <w:t>بين الفقه الإسلامي والنظم الدستورية: دراسة مقارنة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وليد الروابدة، 2015، 438ص، </w:t>
      </w:r>
      <w:r w:rsidRPr="003E68AF">
        <w:rPr>
          <w:rFonts w:ascii="Garamond" w:eastAsia="Times New Roman" w:hAnsi="Garamond" w:cs="Simplified Arabic"/>
          <w:sz w:val="24"/>
          <w:szCs w:val="24"/>
        </w:rPr>
        <w:t>18.00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$</w:t>
      </w:r>
      <w:r w:rsidRPr="003E68AF">
        <w:rPr>
          <w:rFonts w:ascii="Garamond" w:eastAsia="Times New Roman" w:hAnsi="Garamond" w:cs="Simplified Arabic"/>
          <w:sz w:val="24"/>
          <w:szCs w:val="24"/>
          <w:rtl/>
          <w:lang w:bidi="ar-LB"/>
        </w:rPr>
        <w:t>، مجلد</w:t>
      </w:r>
      <w:r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.</w:t>
      </w:r>
    </w:p>
    <w:p w14:paraId="4C080085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مستقبل علم الاقتصاد من منظور إسلامي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ترجمة رفيق يونس المصري، نشر مشترك مع دار الفكر (بيروت)، 2004، 552ص، 15.00$.</w:t>
      </w:r>
    </w:p>
    <w:p w14:paraId="6A08C78E" w14:textId="0BC73C96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المسلمون والبديل الحضاري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حيدر عبد الكريم الغدير، 1992، 50ص، 5.00$.</w:t>
      </w:r>
    </w:p>
    <w:p w14:paraId="756C050E" w14:textId="652763D9" w:rsidR="00AF5B63" w:rsidRPr="00AF5B63" w:rsidRDefault="00AF5B63" w:rsidP="00AF5B63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0A4F3C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المسلمون والغرب والتأسيس القرآني للمشترك الإنساني</w:t>
      </w:r>
      <w:r w:rsidRPr="000A4F3C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،</w:t>
      </w:r>
      <w:r>
        <w:rPr>
          <w:rFonts w:ascii="Arial" w:hAnsi="Arial" w:cs="Arial" w:hint="cs"/>
          <w:color w:val="000000"/>
          <w:shd w:val="clear" w:color="auto" w:fill="FFFFFF"/>
          <w:rtl/>
        </w:rPr>
        <w:t xml:space="preserve"> </w:t>
      </w:r>
      <w:r>
        <w:rPr>
          <w:rFonts w:ascii="Arial" w:hAnsi="Arial" w:cs="Arial"/>
          <w:color w:val="000000"/>
          <w:shd w:val="clear" w:color="auto" w:fill="FFFFFF"/>
          <w:rtl/>
        </w:rPr>
        <w:t>أحمد الفراك</w:t>
      </w:r>
      <w:r>
        <w:rPr>
          <w:rFonts w:ascii="Arial" w:hAnsi="Arial" w:cs="Arial" w:hint="cs"/>
          <w:color w:val="000000"/>
          <w:shd w:val="clear" w:color="auto" w:fill="FFFFFF"/>
          <w:rtl/>
        </w:rPr>
        <w:t xml:space="preserve">، </w:t>
      </w:r>
      <w:r w:rsidRPr="00AF5B63">
        <w:rPr>
          <w:rFonts w:ascii="Garamond" w:eastAsia="Times New Roman" w:hAnsi="Garamond" w:cs="Simplified Arabic" w:hint="cs"/>
          <w:sz w:val="24"/>
          <w:szCs w:val="24"/>
          <w:rtl/>
        </w:rPr>
        <w:t>2021، 394ص،</w:t>
      </w:r>
      <w:r>
        <w:rPr>
          <w:rFonts w:ascii="Arial" w:hAnsi="Arial" w:cs="Arial" w:hint="cs"/>
          <w:color w:val="000000"/>
          <w:shd w:val="clear" w:color="auto" w:fill="FFFFFF"/>
          <w:rtl/>
        </w:rPr>
        <w:t xml:space="preserve"> </w:t>
      </w:r>
      <w:r w:rsidRPr="00AF5B63">
        <w:rPr>
          <w:rFonts w:ascii="Garamond" w:eastAsia="Times New Roman" w:hAnsi="Garamond" w:cs="Simplified Arabic"/>
          <w:sz w:val="24"/>
          <w:szCs w:val="24"/>
        </w:rPr>
        <w:t>$24.00</w:t>
      </w:r>
      <w:r w:rsidRPr="00AF5B63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>
        <w:rPr>
          <w:rFonts w:ascii="Arial" w:hAnsi="Arial" w:cs="Arial" w:hint="cs"/>
          <w:color w:val="000000"/>
          <w:shd w:val="clear" w:color="auto" w:fill="FFFFFF"/>
          <w:rtl/>
        </w:rPr>
        <w:t xml:space="preserve">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مجلد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.</w:t>
      </w:r>
    </w:p>
    <w:p w14:paraId="6DDC793C" w14:textId="77777777" w:rsidR="0033533D" w:rsidRDefault="0033533D" w:rsidP="00D7213F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المسلمون وكتابة التاريخ</w:t>
      </w:r>
      <w:r w:rsidRPr="001F574E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دراسة في التأصيل الإسلامي لعلم التاريخ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عبد العليم عبد الرحمن خضر، ط2، 1994، </w:t>
      </w:r>
      <w:r w:rsidR="00D7213F">
        <w:rPr>
          <w:rFonts w:ascii="Garamond" w:eastAsia="Times New Roman" w:hAnsi="Garamond" w:cs="Simplified Arabic" w:hint="cs"/>
          <w:sz w:val="24"/>
          <w:szCs w:val="24"/>
          <w:rtl/>
        </w:rPr>
        <w:t>320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10.00$.</w:t>
      </w:r>
    </w:p>
    <w:p w14:paraId="3E23ED28" w14:textId="77777777" w:rsidR="0033533D" w:rsidRPr="007E2B59" w:rsidRDefault="0033533D" w:rsidP="009F4DF3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المس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ؤ</w:t>
      </w: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ولية الاجتماعية للبنوك 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عبد الحميد عبد ا</w:t>
      </w:r>
      <w:r>
        <w:rPr>
          <w:rFonts w:ascii="Garamond" w:eastAsia="Times New Roman" w:hAnsi="Garamond" w:cs="Simplified Arabic"/>
          <w:sz w:val="24"/>
          <w:szCs w:val="24"/>
          <w:rtl/>
        </w:rPr>
        <w:t>لفتاح المغربي،</w:t>
      </w:r>
      <w:r w:rsidR="00EA6F46"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="00EA6F46">
        <w:rPr>
          <w:rFonts w:ascii="Garamond" w:eastAsia="Times New Roman" w:hAnsi="Garamond" w:cs="Simplified Arabic"/>
          <w:sz w:val="24"/>
          <w:szCs w:val="24"/>
          <w:rtl/>
        </w:rPr>
        <w:t>1996،</w:t>
      </w:r>
      <w:r>
        <w:rPr>
          <w:rFonts w:ascii="Garamond" w:eastAsia="Times New Roman" w:hAnsi="Garamond" w:cs="Simplified Arabic"/>
          <w:sz w:val="24"/>
          <w:szCs w:val="24"/>
          <w:rtl/>
        </w:rPr>
        <w:t xml:space="preserve"> 8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8</w:t>
      </w:r>
      <w:r>
        <w:rPr>
          <w:rFonts w:ascii="Garamond" w:eastAsia="Times New Roman" w:hAnsi="Garamond" w:cs="Simplified Arabic"/>
          <w:sz w:val="24"/>
          <w:szCs w:val="24"/>
          <w:rtl/>
        </w:rPr>
        <w:t>ص، 5.00$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.</w:t>
      </w:r>
    </w:p>
    <w:p w14:paraId="034DE2D7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مسؤولية التأويل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مصطفى ناصف،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نشر مشترك مع دار السلام (عمان)،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2004، 304ص، 20.00$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، مجلد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.</w:t>
      </w:r>
    </w:p>
    <w:p w14:paraId="5E03F445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مسيرة المعرفة والمنهج في الفكر العربي والإسلامي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أنور الزعبي، نشر مشترك مع دار الرازي (عمان)، 2007، 266ص، 12.00$.</w:t>
      </w:r>
    </w:p>
    <w:p w14:paraId="7B2AA4B1" w14:textId="77777777" w:rsidR="009F34D5" w:rsidRPr="00A94FAA" w:rsidRDefault="009F34D5" w:rsidP="009F34D5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مشروع أدونيس الفكري والإبداعي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1F574E">
        <w:rPr>
          <w:rFonts w:ascii="Garamond" w:eastAsia="Times New Roman" w:hAnsi="Garamond" w:cs="Simplified Arabic"/>
          <w:b/>
          <w:bCs/>
          <w:sz w:val="24"/>
          <w:szCs w:val="24"/>
          <w:rtl/>
        </w:rPr>
        <w:t>رؤية معرفية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عبد القادر محمد مرزاق، 2008، 424ص، 15.00$.</w:t>
      </w:r>
    </w:p>
    <w:p w14:paraId="58BEF4AD" w14:textId="77777777" w:rsidR="008A6371" w:rsidRPr="003E68AF" w:rsidRDefault="008A6371" w:rsidP="008A6371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8A6371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مشروعات بحثية في التراث التربوي الإسلامي</w:t>
      </w:r>
      <w:r>
        <w:rPr>
          <w:rFonts w:ascii="Arial" w:hAnsi="Arial" w:cs="Arial" w:hint="cs"/>
          <w:color w:val="000000"/>
          <w:shd w:val="clear" w:color="auto" w:fill="FFFFFF"/>
          <w:rtl/>
        </w:rPr>
        <w:t xml:space="preserve">، </w:t>
      </w:r>
      <w:r w:rsidRPr="008A6371">
        <w:rPr>
          <w:rFonts w:ascii="Garamond" w:eastAsia="Times New Roman" w:hAnsi="Garamond" w:cs="Simplified Arabic"/>
          <w:sz w:val="24"/>
          <w:szCs w:val="24"/>
          <w:rtl/>
        </w:rPr>
        <w:t>فتحي حسن ملكاوي</w:t>
      </w:r>
      <w:r>
        <w:rPr>
          <w:rFonts w:ascii="Arial" w:hAnsi="Arial" w:cs="Arial" w:hint="cs"/>
          <w:color w:val="000000"/>
          <w:shd w:val="clear" w:color="auto" w:fill="FFFFFF"/>
          <w:rtl/>
        </w:rPr>
        <w:t xml:space="preserve">، </w:t>
      </w:r>
      <w:r w:rsidRPr="008A6371">
        <w:rPr>
          <w:rFonts w:ascii="Garamond" w:eastAsia="Times New Roman" w:hAnsi="Garamond" w:cs="Simplified Arabic" w:hint="cs"/>
          <w:sz w:val="24"/>
          <w:szCs w:val="24"/>
          <w:rtl/>
        </w:rPr>
        <w:t>2018</w:t>
      </w:r>
      <w:r>
        <w:rPr>
          <w:rFonts w:ascii="Arial" w:hAnsi="Arial" w:cs="Arial" w:hint="cs"/>
          <w:color w:val="000000"/>
          <w:shd w:val="clear" w:color="auto" w:fill="FFFFFF"/>
          <w:rtl/>
        </w:rPr>
        <w:t xml:space="preserve">، </w:t>
      </w:r>
      <w:r w:rsidRPr="008A6371">
        <w:rPr>
          <w:rFonts w:ascii="Garamond" w:eastAsia="Times New Roman" w:hAnsi="Garamond" w:cs="Simplified Arabic" w:hint="cs"/>
          <w:sz w:val="24"/>
          <w:szCs w:val="24"/>
          <w:rtl/>
        </w:rPr>
        <w:t xml:space="preserve">368ص، </w:t>
      </w:r>
      <w:r w:rsidRPr="008A6371">
        <w:rPr>
          <w:rFonts w:ascii="Garamond" w:eastAsia="Times New Roman" w:hAnsi="Garamond" w:cs="Simplified Arabic"/>
          <w:sz w:val="24"/>
          <w:szCs w:val="24"/>
        </w:rPr>
        <w:t>$20.00</w:t>
      </w:r>
      <w:r w:rsidRPr="008A6371">
        <w:rPr>
          <w:rFonts w:ascii="Garamond" w:eastAsia="Times New Roman" w:hAnsi="Garamond" w:cs="Simplified Arabic" w:hint="cs"/>
          <w:sz w:val="24"/>
          <w:szCs w:val="24"/>
          <w:rtl/>
        </w:rPr>
        <w:t>.</w:t>
      </w:r>
    </w:p>
    <w:p w14:paraId="7002D8F7" w14:textId="134A6595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bookmarkStart w:id="3" w:name="_Hlk34650257"/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مشكلتان وقراءة فيهما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bookmarkEnd w:id="3"/>
      <w:r w:rsidRPr="003E68AF">
        <w:rPr>
          <w:rFonts w:ascii="Garamond" w:eastAsia="Times New Roman" w:hAnsi="Garamond" w:cs="Simplified Arabic"/>
          <w:sz w:val="24"/>
          <w:szCs w:val="24"/>
          <w:rtl/>
        </w:rPr>
        <w:t>طارق البشري وطه جابر العلواني، ط</w:t>
      </w:r>
      <w:r w:rsidR="00462D48">
        <w:rPr>
          <w:rFonts w:ascii="Garamond" w:eastAsia="Times New Roman" w:hAnsi="Garamond" w:cs="Simplified Arabic"/>
          <w:sz w:val="24"/>
          <w:szCs w:val="24"/>
        </w:rPr>
        <w:t>1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 w:rsidR="00462D48">
        <w:rPr>
          <w:rFonts w:ascii="Garamond" w:eastAsia="Times New Roman" w:hAnsi="Garamond" w:cs="Simplified Arabic"/>
          <w:sz w:val="24"/>
          <w:szCs w:val="24"/>
        </w:rPr>
        <w:t>1992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 w:rsidR="00267DC0">
        <w:rPr>
          <w:rFonts w:ascii="Garamond" w:eastAsia="Times New Roman" w:hAnsi="Garamond" w:cs="Simplified Arabic"/>
          <w:sz w:val="24"/>
          <w:szCs w:val="24"/>
        </w:rPr>
        <w:t>76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4.00$.</w:t>
      </w:r>
    </w:p>
    <w:p w14:paraId="384A768A" w14:textId="77777777" w:rsidR="0033533D" w:rsidRPr="003E68AF" w:rsidRDefault="0033533D" w:rsidP="00DC6792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مصادر المعرفة في الفكر الديني والفلسفي</w:t>
      </w:r>
      <w:r w:rsidRPr="001F574E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دراسة نقدية في ضوء الإسلام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عبد الرحمن زيد الزنيدي، نشر</w:t>
      </w: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مشترك مع مكتبة المؤيد </w:t>
      </w:r>
      <w:r w:rsidR="00DC6792">
        <w:rPr>
          <w:rFonts w:ascii="Garamond" w:eastAsia="Times New Roman" w:hAnsi="Garamond" w:cs="Simplified Arabic" w:hint="cs"/>
          <w:sz w:val="24"/>
          <w:szCs w:val="24"/>
          <w:rtl/>
        </w:rPr>
        <w:t>(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الرياض</w:t>
      </w:r>
      <w:r w:rsidR="00DC6792">
        <w:rPr>
          <w:rFonts w:ascii="Garamond" w:eastAsia="Times New Roman" w:hAnsi="Garamond" w:cs="Simplified Arabic" w:hint="cs"/>
          <w:sz w:val="24"/>
          <w:szCs w:val="24"/>
          <w:rtl/>
        </w:rPr>
        <w:t>)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1992، 655ص، 25.00$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مجلد.</w:t>
      </w:r>
    </w:p>
    <w:p w14:paraId="1BB25AE3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مصالح الإنسان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1F574E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مقاربة مقاصدية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عبد النور بزا، 2008، 448</w:t>
      </w:r>
      <w:r w:rsidR="00EA6F46" w:rsidRPr="003E68AF">
        <w:rPr>
          <w:rFonts w:ascii="Garamond" w:eastAsia="Times New Roman" w:hAnsi="Garamond" w:cs="Simplified Arabic"/>
          <w:sz w:val="24"/>
          <w:szCs w:val="24"/>
          <w:rtl/>
        </w:rPr>
        <w:t>ص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20.00$.</w:t>
      </w:r>
    </w:p>
    <w:p w14:paraId="24556645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المصطلح الأصولي ومشكلة المفاهيم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علي جمعة محمد، 1996،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64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6.00$.</w:t>
      </w:r>
    </w:p>
    <w:p w14:paraId="7B413A8E" w14:textId="01066F3B" w:rsidR="0033533D" w:rsidRPr="007742DD" w:rsidRDefault="0033533D" w:rsidP="005B57F9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مصطلحات الفقه المالي المعاصر</w:t>
      </w:r>
      <w:r w:rsidR="00B43F67" w:rsidRPr="00B43F67">
        <w:rPr>
          <w:rFonts w:ascii="docs-Calibri" w:hAnsi="docs-Calibri"/>
          <w:color w:val="000000"/>
          <w:shd w:val="clear" w:color="auto" w:fill="FFFFFF"/>
        </w:rPr>
        <w:t xml:space="preserve"> </w:t>
      </w:r>
      <w:r w:rsidR="00B43F67">
        <w:rPr>
          <w:rFonts w:ascii="docs-Calibri" w:hAnsi="docs-Calibri"/>
          <w:color w:val="000000"/>
          <w:shd w:val="clear" w:color="auto" w:fill="FFFFFF"/>
        </w:rPr>
        <w:t xml:space="preserve">: </w:t>
      </w:r>
      <w:r w:rsidR="00B43F67">
        <w:rPr>
          <w:rFonts w:ascii="docs-Calibri" w:hAnsi="docs-Calibri"/>
          <w:color w:val="000000"/>
          <w:shd w:val="clear" w:color="auto" w:fill="FFFFFF"/>
          <w:rtl/>
        </w:rPr>
        <w:t>معاملات السوق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تحرير يوسف كمال محمد، 1997، </w:t>
      </w:r>
      <w:r w:rsidR="00CB5097">
        <w:rPr>
          <w:rFonts w:ascii="Garamond" w:eastAsia="Times New Roman" w:hAnsi="Garamond" w:cs="Simplified Arabic"/>
          <w:sz w:val="24"/>
          <w:szCs w:val="24"/>
        </w:rPr>
        <w:t>292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12.00$.</w:t>
      </w:r>
    </w:p>
    <w:p w14:paraId="10706375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E7785">
        <w:rPr>
          <w:rFonts w:ascii="Garamond" w:eastAsia="Times New Roman" w:hAnsi="Garamond" w:cs="Simplified Arabic"/>
          <w:b/>
          <w:bCs/>
          <w:sz w:val="24"/>
          <w:szCs w:val="24"/>
          <w:rtl/>
        </w:rPr>
        <w:lastRenderedPageBreak/>
        <w:t>المصلحة العامة من منظور إسلامي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فوزي خليل، نشر مشترك مع دار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ا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بن حزم (بيروت)، 2006، 544ص، 25.00$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، مجلد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.</w:t>
      </w:r>
    </w:p>
    <w:p w14:paraId="42A43B5F" w14:textId="77777777" w:rsidR="0033533D" w:rsidRPr="00AE5A7D" w:rsidRDefault="0033533D" w:rsidP="00252801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المضاربة وتطبيقاتها العملية في المصارف 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محمد عبد المنعم أبو زيد، 1996، 1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2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0ص، 4.00$.</w:t>
      </w:r>
    </w:p>
    <w:p w14:paraId="31868A5F" w14:textId="77777777" w:rsidR="0033533D" w:rsidRPr="0012666E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</w:t>
      </w: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معالم المنهج الإسلامي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محمد عمارة، نشر مشترك مع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دار السلام (القاهرة)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ط2،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2008</w:t>
      </w:r>
      <w:r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27</w:t>
      </w:r>
      <w:r>
        <w:rPr>
          <w:rFonts w:ascii="Garamond" w:eastAsia="Times New Roman" w:hAnsi="Garamond" w:cs="Simplified Arabic"/>
          <w:sz w:val="24"/>
          <w:szCs w:val="24"/>
          <w:rtl/>
        </w:rPr>
        <w:t>0ص، 1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8.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00$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، مجلد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.</w:t>
      </w:r>
    </w:p>
    <w:p w14:paraId="117736B5" w14:textId="7C263BA8" w:rsidR="0033533D" w:rsidRPr="0012666E" w:rsidRDefault="0033533D" w:rsidP="00572567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معايير ومقاييس العملية التخطيطية في المصارف 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محمد علي سويلم، 1996، </w:t>
      </w:r>
      <w:r w:rsidR="00C51E31">
        <w:rPr>
          <w:rFonts w:ascii="Garamond" w:eastAsia="Times New Roman" w:hAnsi="Garamond" w:cs="Simplified Arabic"/>
          <w:sz w:val="24"/>
          <w:szCs w:val="24"/>
        </w:rPr>
        <w:t>76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6.00$.</w:t>
      </w:r>
    </w:p>
    <w:p w14:paraId="257A6937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</w:t>
      </w: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المعجزة</w:t>
      </w:r>
      <w:r w:rsidRPr="001F574E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إعادة قراءة الإعجاز اللغوي في القرآن الكريم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 (مختصر كتاب)، أحمد بسام ساعي، 2013، 102ص، 4.00$.</w:t>
      </w:r>
    </w:p>
    <w:p w14:paraId="642323F1" w14:textId="77777777" w:rsidR="0033533D" w:rsidRPr="003E68AF" w:rsidRDefault="0033533D" w:rsidP="00071075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المعجزة</w:t>
      </w:r>
      <w:r w:rsidRPr="001F574E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إعادة قراءة الإعجاز اللغوي في القرآن الكريم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،</w:t>
      </w:r>
      <w:r w:rsidRPr="001F574E">
        <w:rPr>
          <w:rFonts w:ascii="Garamond" w:eastAsia="Times New Roman" w:hAnsi="Garamond" w:cs="Simplified Arabic"/>
          <w:b/>
          <w:bCs/>
          <w:sz w:val="24"/>
          <w:szCs w:val="24"/>
          <w:rtl/>
        </w:rPr>
        <w:t xml:space="preserve"> ظواهر التجديد في لغة القرآن الكريم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،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أحمد بسام</w:t>
      </w: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ساعي،</w:t>
      </w:r>
      <w:r w:rsidR="00071075"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="00071075" w:rsidRPr="003F4DBA">
        <w:rPr>
          <w:rFonts w:ascii="Garamond" w:eastAsia="Times New Roman" w:hAnsi="Garamond" w:cs="Simplified Arabic"/>
          <w:sz w:val="24"/>
          <w:szCs w:val="24"/>
          <w:rtl/>
        </w:rPr>
        <w:t>ج1</w:t>
      </w:r>
      <w:r w:rsidR="00071075" w:rsidRPr="003E68AF">
        <w:rPr>
          <w:rFonts w:ascii="Garamond" w:eastAsia="Times New Roman" w:hAnsi="Garamond" w:cs="Simplified Arabic"/>
          <w:sz w:val="24"/>
          <w:szCs w:val="24"/>
          <w:rtl/>
        </w:rPr>
        <w:t>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2012، 358ص، 16.00</w:t>
      </w:r>
      <w:r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$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.</w:t>
      </w:r>
    </w:p>
    <w:p w14:paraId="3326C0E6" w14:textId="77777777" w:rsidR="0033533D" w:rsidRDefault="0033533D" w:rsidP="003F4DBA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المعجزة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1F574E">
        <w:rPr>
          <w:rFonts w:ascii="Garamond" w:eastAsia="Times New Roman" w:hAnsi="Garamond" w:cs="Simplified Arabic"/>
          <w:b/>
          <w:bCs/>
          <w:sz w:val="24"/>
          <w:szCs w:val="24"/>
          <w:rtl/>
        </w:rPr>
        <w:t>إعادة قراءة الإعجاز اللغوي في القرآن الكريم، لغة الإعجاز في الفاتحة و قصار السور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،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أحمد بسام ساعي،</w:t>
      </w:r>
      <w:r w:rsidR="003F4DBA"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="003F4DBA" w:rsidRPr="003F4DBA">
        <w:rPr>
          <w:rFonts w:ascii="Garamond" w:eastAsia="Times New Roman" w:hAnsi="Garamond" w:cs="Simplified Arabic"/>
          <w:sz w:val="24"/>
          <w:szCs w:val="24"/>
          <w:rtl/>
        </w:rPr>
        <w:t>ج2</w:t>
      </w:r>
      <w:r w:rsidR="003F4DBA" w:rsidRPr="001F574E">
        <w:rPr>
          <w:rFonts w:ascii="Garamond" w:eastAsia="Times New Roman" w:hAnsi="Garamond" w:cs="Simplified Arabic"/>
          <w:b/>
          <w:bCs/>
          <w:sz w:val="24"/>
          <w:szCs w:val="24"/>
          <w:rtl/>
        </w:rPr>
        <w:t>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2015، 576ص، 20.00$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.</w:t>
      </w:r>
    </w:p>
    <w:p w14:paraId="70C3040E" w14:textId="77777777" w:rsidR="0033533D" w:rsidRDefault="0033533D" w:rsidP="003F4DBA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</w:t>
      </w: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معجم المصطلحات الاقتصادية في لغة الفقهاء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نزيه حماد، ط3، </w:t>
      </w:r>
      <w:r w:rsidRPr="009367C8">
        <w:rPr>
          <w:rFonts w:ascii="Simplified Arabic" w:hAnsi="Simplified Arabic" w:cs="Simplified Arabic"/>
          <w:rtl/>
        </w:rPr>
        <w:t>1995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308ص، 12.00$.</w:t>
      </w:r>
    </w:p>
    <w:p w14:paraId="047F7863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</w:t>
      </w: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 xml:space="preserve">معجم المصطلحات 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السياسية </w:t>
      </w: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>في تراث الفقهاء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سامي محمد الصلاحات، نشر مشترك مع مكتبة الشروق (القاهرة)، 2006، 276ص، 15.00$.</w:t>
      </w:r>
    </w:p>
    <w:p w14:paraId="293A25A3" w14:textId="44B18B7A" w:rsidR="0033533D" w:rsidRPr="00FF395C" w:rsidRDefault="0033533D" w:rsidP="00572567">
      <w:pPr>
        <w:pStyle w:val="ListParagraph"/>
        <w:numPr>
          <w:ilvl w:val="0"/>
          <w:numId w:val="15"/>
        </w:numPr>
        <w:bidi/>
        <w:spacing w:after="0" w:line="240" w:lineRule="auto"/>
        <w:ind w:left="954" w:right="864" w:hanging="594"/>
        <w:rPr>
          <w:rFonts w:ascii="Garamond" w:eastAsia="Times New Roman" w:hAnsi="Garamond" w:cs="Simplified Arabic"/>
          <w:sz w:val="24"/>
          <w:szCs w:val="24"/>
        </w:rPr>
      </w:pP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مفاهيم أساسية في البنوك 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عبد الحميد محمود البعلي، </w:t>
      </w:r>
      <w:r w:rsidRPr="009367C8">
        <w:rPr>
          <w:rFonts w:ascii="Simplified Arabic" w:hAnsi="Simplified Arabic" w:cs="Simplified Arabic"/>
          <w:rtl/>
        </w:rPr>
        <w:t>1996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 w:rsidR="005C3539">
        <w:rPr>
          <w:rFonts w:ascii="Garamond" w:eastAsia="Times New Roman" w:hAnsi="Garamond" w:cs="Simplified Arabic"/>
          <w:sz w:val="24"/>
          <w:szCs w:val="24"/>
        </w:rPr>
        <w:t>144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4.00$.</w:t>
      </w:r>
    </w:p>
    <w:p w14:paraId="36C2B67B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مفاهيم الجمال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1F574E">
        <w:rPr>
          <w:rFonts w:ascii="Garamond" w:eastAsia="Times New Roman" w:hAnsi="Garamond" w:cs="Simplified Arabic"/>
          <w:b/>
          <w:bCs/>
          <w:sz w:val="24"/>
          <w:szCs w:val="24"/>
          <w:rtl/>
        </w:rPr>
        <w:t>رؤية 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أسامة القفاش، 1996، 74ص، 6.00$.</w:t>
      </w:r>
    </w:p>
    <w:p w14:paraId="66DF6579" w14:textId="77777777" w:rsidR="0033533D" w:rsidRDefault="0070554A" w:rsidP="007D7A8D">
      <w:pPr>
        <w:pStyle w:val="ListParagraph"/>
        <w:numPr>
          <w:ilvl w:val="0"/>
          <w:numId w:val="15"/>
        </w:numPr>
        <w:bidi/>
        <w:spacing w:after="0" w:line="240" w:lineRule="auto"/>
        <w:ind w:left="954" w:right="864" w:hanging="594"/>
        <w:rPr>
          <w:rFonts w:ascii="Garamond" w:eastAsia="Times New Roman" w:hAnsi="Garamond" w:cs="Simplified Arabic"/>
          <w:sz w:val="24"/>
          <w:szCs w:val="24"/>
          <w:lang w:bidi="ar-LB"/>
        </w:rPr>
      </w:pP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المفاهيم المفتاحية لنظرية المعرفة في القرآن الكريم</w:t>
      </w:r>
      <w:r w:rsidR="0033533D"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عبد الكريم بليل، </w:t>
      </w:r>
      <w:r w:rsidR="0033533D" w:rsidRPr="009367C8">
        <w:rPr>
          <w:rFonts w:ascii="Simplified Arabic" w:hAnsi="Simplified Arabic" w:cs="Simplified Arabic"/>
        </w:rPr>
        <w:t>2015</w:t>
      </w:r>
      <w:r w:rsidR="0033533D">
        <w:rPr>
          <w:rFonts w:ascii="Garamond" w:eastAsia="Times New Roman" w:hAnsi="Garamond" w:cs="Simplified Arabic"/>
          <w:sz w:val="24"/>
          <w:szCs w:val="24"/>
          <w:rtl/>
        </w:rPr>
        <w:t>، 718ص،</w:t>
      </w:r>
      <w:r w:rsidR="0033533D">
        <w:rPr>
          <w:rFonts w:ascii="Garamond" w:eastAsia="Times New Roman" w:hAnsi="Garamond" w:cs="Simplified Arabic" w:hint="cs"/>
          <w:sz w:val="24"/>
          <w:szCs w:val="24"/>
          <w:rtl/>
        </w:rPr>
        <w:t xml:space="preserve"> 25.00$</w:t>
      </w:r>
      <w:r w:rsidR="0033533D" w:rsidRPr="00320C5A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.</w:t>
      </w:r>
    </w:p>
    <w:p w14:paraId="2344B62A" w14:textId="77777777" w:rsidR="0070554A" w:rsidRDefault="0070554A" w:rsidP="0088783B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F669AC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المفاهيم المفتاحية</w:t>
      </w: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 xml:space="preserve"> لنظرية المعرفة في القرآن الكريم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(مختصر كتاب)،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عبد الكريم بليل،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Pr="009367C8">
        <w:rPr>
          <w:rFonts w:ascii="Simplified Arabic" w:hAnsi="Simplified Arabic" w:cs="Simplified Arabic"/>
          <w:rtl/>
        </w:rPr>
        <w:t>2016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، 292ص، </w:t>
      </w:r>
      <w:r w:rsidR="00FA64CB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10</w:t>
      </w:r>
      <w:r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.</w:t>
      </w:r>
      <w:r w:rsidR="0088783B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00</w:t>
      </w:r>
      <w:r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$.</w:t>
      </w:r>
    </w:p>
    <w:p w14:paraId="1E0D2F9E" w14:textId="3308E073" w:rsidR="009367C8" w:rsidRPr="009367C8" w:rsidRDefault="009367C8" w:rsidP="00362CEE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Arabic Transparent"/>
          <w:b/>
          <w:bCs/>
          <w:sz w:val="24"/>
          <w:szCs w:val="24"/>
        </w:rPr>
      </w:pPr>
      <w:r w:rsidRPr="00F669AC">
        <w:rPr>
          <w:rFonts w:ascii="Simplified Arabic" w:hAnsi="Simplified Arabic" w:cs="Simplified Arabic"/>
          <w:b/>
          <w:bCs/>
          <w:color w:val="000000"/>
          <w:sz w:val="24"/>
          <w:szCs w:val="24"/>
          <w:rtl/>
        </w:rPr>
        <w:t>مفهوم الإصلاح</w:t>
      </w:r>
      <w:r w:rsidRPr="009367C8">
        <w:rPr>
          <w:rFonts w:ascii="Simplified Arabic" w:hAnsi="Simplified Arabic" w:cs="Simplified Arabic"/>
          <w:b/>
          <w:bCs/>
          <w:color w:val="000000"/>
          <w:sz w:val="24"/>
          <w:szCs w:val="24"/>
          <w:rtl/>
        </w:rPr>
        <w:t xml:space="preserve"> في القران الكريم: دراسة في أسبابه ومظاهره، </w:t>
      </w:r>
      <w:r w:rsidRPr="009367C8">
        <w:rPr>
          <w:rFonts w:ascii="Simplified Arabic" w:hAnsi="Simplified Arabic" w:cs="Simplified Arabic"/>
          <w:color w:val="000000"/>
          <w:sz w:val="24"/>
          <w:szCs w:val="24"/>
          <w:rtl/>
        </w:rPr>
        <w:t>إسماعيل الحسني،</w:t>
      </w:r>
      <w:r>
        <w:rPr>
          <w:rFonts w:ascii="Arial" w:hAnsi="Arial" w:cs="Arial" w:hint="cs"/>
          <w:color w:val="000000"/>
          <w:sz w:val="29"/>
          <w:szCs w:val="29"/>
          <w:rtl/>
        </w:rPr>
        <w:t xml:space="preserve"> </w:t>
      </w:r>
      <w:r w:rsidRPr="009367C8">
        <w:rPr>
          <w:rFonts w:ascii="Simplified Arabic" w:hAnsi="Simplified Arabic" w:cs="Simplified Arabic"/>
          <w:color w:val="000000"/>
          <w:rtl/>
        </w:rPr>
        <w:t>2017</w:t>
      </w:r>
      <w:r w:rsidRPr="009367C8">
        <w:rPr>
          <w:rFonts w:ascii="Simplified Arabic" w:hAnsi="Simplified Arabic" w:cs="Simplified Arabic"/>
          <w:color w:val="000000"/>
          <w:sz w:val="24"/>
          <w:szCs w:val="24"/>
          <w:rtl/>
        </w:rPr>
        <w:t xml:space="preserve">، </w:t>
      </w:r>
      <w:r w:rsidRPr="009367C8">
        <w:rPr>
          <w:rFonts w:ascii="Simplified Arabic" w:hAnsi="Simplified Arabic" w:cs="Simplified Arabic"/>
          <w:color w:val="000000"/>
          <w:rtl/>
        </w:rPr>
        <w:t>168</w:t>
      </w:r>
      <w:r w:rsidRPr="009367C8">
        <w:rPr>
          <w:rFonts w:ascii="Simplified Arabic" w:hAnsi="Simplified Arabic" w:cs="Simplified Arabic"/>
          <w:color w:val="000000"/>
          <w:sz w:val="24"/>
          <w:szCs w:val="24"/>
          <w:rtl/>
        </w:rPr>
        <w:t>ص</w:t>
      </w:r>
      <w:r>
        <w:rPr>
          <w:rFonts w:ascii="Arial" w:hAnsi="Arial" w:cs="Arial" w:hint="cs"/>
          <w:color w:val="000000"/>
          <w:sz w:val="29"/>
          <w:szCs w:val="29"/>
          <w:rtl/>
        </w:rPr>
        <w:t>،</w:t>
      </w:r>
      <w:r w:rsidR="00362CEE" w:rsidRPr="00362CEE">
        <w:rPr>
          <w:rFonts w:ascii="Simplified Arabic" w:hAnsi="Simplified Arabic" w:cs="Simplified Arabic"/>
          <w:b/>
          <w:bCs/>
          <w:color w:val="000000"/>
          <w:sz w:val="24"/>
          <w:szCs w:val="24"/>
          <w:rtl/>
        </w:rPr>
        <w:t xml:space="preserve"> </w:t>
      </w:r>
      <w:r w:rsidR="00362CEE" w:rsidRPr="00362CEE">
        <w:rPr>
          <w:rFonts w:ascii="Arial" w:hAnsi="Arial" w:cs="Arial"/>
          <w:color w:val="000000"/>
          <w:sz w:val="24"/>
          <w:szCs w:val="24"/>
          <w:rtl/>
        </w:rPr>
        <w:t>غلاف</w:t>
      </w:r>
      <w:r w:rsidR="00362CEE" w:rsidRPr="00362CEE">
        <w:rPr>
          <w:rFonts w:ascii="Arial" w:hAnsi="Arial" w:cs="Arial" w:hint="cs"/>
          <w:color w:val="000000"/>
          <w:sz w:val="24"/>
          <w:szCs w:val="24"/>
          <w:rtl/>
        </w:rPr>
        <w:t xml:space="preserve"> مجلد</w:t>
      </w:r>
      <w:r>
        <w:rPr>
          <w:rFonts w:ascii="Arial" w:hAnsi="Arial" w:cs="Arial" w:hint="cs"/>
          <w:color w:val="000000"/>
          <w:sz w:val="29"/>
          <w:szCs w:val="29"/>
          <w:rtl/>
        </w:rPr>
        <w:t xml:space="preserve"> </w:t>
      </w:r>
      <w:r w:rsidRPr="009367C8">
        <w:rPr>
          <w:rFonts w:ascii="Simplified Arabic" w:hAnsi="Simplified Arabic" w:cs="Simplified Arabic"/>
          <w:color w:val="000000"/>
          <w:rtl/>
        </w:rPr>
        <w:t>13.00</w:t>
      </w:r>
      <w:r w:rsidRPr="009367C8">
        <w:rPr>
          <w:rFonts w:ascii="Simplified Arabic" w:hAnsi="Simplified Arabic" w:cs="Simplified Arabic"/>
          <w:color w:val="000000"/>
          <w:sz w:val="24"/>
          <w:szCs w:val="24"/>
          <w:rtl/>
        </w:rPr>
        <w:t>$.</w:t>
      </w:r>
    </w:p>
    <w:p w14:paraId="7AE88960" w14:textId="77777777" w:rsidR="0033533D" w:rsidRPr="003E68AF" w:rsidRDefault="0033533D" w:rsidP="0070554A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مفهوم خلاف الأصل</w:t>
      </w:r>
      <w:r w:rsidRPr="001F574E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دراسة تحليلية في ضوء مقاصد الشريعة 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محمد البشير الحاج سالم، 2008، 462ص، 20.00$.</w:t>
      </w:r>
    </w:p>
    <w:p w14:paraId="45EB24EE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مقاصد الشريعة الإسلامية</w:t>
      </w:r>
      <w:r w:rsidRPr="001F574E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مدخل عمراني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مازن موفق هاشم، 2014، 376ص، 16.00$.</w:t>
      </w:r>
    </w:p>
    <w:p w14:paraId="68F49E71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مقاصد الشريعة كفلسفة للتشريع الإسلامي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1F574E">
        <w:rPr>
          <w:rFonts w:ascii="Garamond" w:eastAsia="Times New Roman" w:hAnsi="Garamond" w:cs="Simplified Arabic"/>
          <w:b/>
          <w:bCs/>
          <w:sz w:val="24"/>
          <w:szCs w:val="24"/>
          <w:rtl/>
        </w:rPr>
        <w:t>رؤية منظومية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جاسر عودة، ترجمة</w:t>
      </w:r>
      <w:r w:rsidR="00EA6F46"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عبد اللطيف الخياط، 2012، 430ص، 20.00$.</w:t>
      </w:r>
    </w:p>
    <w:p w14:paraId="0B6F490B" w14:textId="77777777" w:rsidR="0033533D" w:rsidRPr="002610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مقاصد الشريعة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1F574E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دليل للمبتدئ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جاسر عودة، ترجمة عبد اللطيف الخياط، 2011، 118ص، 7.00$.</w:t>
      </w:r>
    </w:p>
    <w:p w14:paraId="4751E55D" w14:textId="5E77B7F0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lastRenderedPageBreak/>
        <w:t>المقاصد العامة للشريعة 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يوس</w:t>
      </w:r>
      <w:r>
        <w:rPr>
          <w:rFonts w:ascii="Garamond" w:eastAsia="Times New Roman" w:hAnsi="Garamond" w:cs="Simplified Arabic"/>
          <w:sz w:val="24"/>
          <w:szCs w:val="24"/>
          <w:rtl/>
        </w:rPr>
        <w:t xml:space="preserve">ف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حامد </w:t>
      </w:r>
      <w:r>
        <w:rPr>
          <w:rFonts w:ascii="Garamond" w:eastAsia="Times New Roman" w:hAnsi="Garamond" w:cs="Simplified Arabic"/>
          <w:sz w:val="24"/>
          <w:szCs w:val="24"/>
          <w:rtl/>
        </w:rPr>
        <w:t xml:space="preserve">العالم، ط2، </w:t>
      </w:r>
      <w:r w:rsidR="008F5C35">
        <w:rPr>
          <w:rFonts w:ascii="Garamond" w:eastAsia="Times New Roman" w:hAnsi="Garamond" w:cs="Simplified Arabic"/>
          <w:sz w:val="24"/>
          <w:szCs w:val="24"/>
        </w:rPr>
        <w:t>1994</w:t>
      </w:r>
      <w:r>
        <w:rPr>
          <w:rFonts w:ascii="Garamond" w:eastAsia="Times New Roman" w:hAnsi="Garamond" w:cs="Simplified Arabic"/>
          <w:sz w:val="24"/>
          <w:szCs w:val="24"/>
          <w:rtl/>
        </w:rPr>
        <w:t>، 612ص، 15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.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00$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، مجلد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.</w:t>
      </w:r>
    </w:p>
    <w:p w14:paraId="2BD90DBC" w14:textId="77777777" w:rsidR="00C72A4A" w:rsidRPr="003E68AF" w:rsidRDefault="00C72A4A" w:rsidP="00C72A4A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C72A4A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مقالات في إسلامية المعرفة</w:t>
      </w:r>
      <w:r w:rsidRPr="00C72A4A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،</w:t>
      </w:r>
      <w:r>
        <w:rPr>
          <w:rFonts w:ascii="Arial" w:hAnsi="Arial" w:cs="Arial" w:hint="cs"/>
          <w:color w:val="000000"/>
          <w:shd w:val="clear" w:color="auto" w:fill="FFFFFF"/>
          <w:rtl/>
        </w:rPr>
        <w:t xml:space="preserve"> </w:t>
      </w:r>
      <w:r w:rsidRPr="00C72A4A">
        <w:rPr>
          <w:rFonts w:ascii="Garamond" w:eastAsia="Times New Roman" w:hAnsi="Garamond" w:cs="Simplified Arabic"/>
          <w:sz w:val="24"/>
          <w:szCs w:val="24"/>
          <w:rtl/>
        </w:rPr>
        <w:t>فتحي حسن ملكاوي</w:t>
      </w:r>
      <w:r w:rsidRPr="00C72A4A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>
        <w:rPr>
          <w:rFonts w:ascii="Arial" w:hAnsi="Arial" w:cs="Arial" w:hint="cs"/>
          <w:color w:val="000000"/>
          <w:shd w:val="clear" w:color="auto" w:fill="FFFFFF"/>
          <w:rtl/>
        </w:rPr>
        <w:t xml:space="preserve"> </w:t>
      </w:r>
      <w:r w:rsidRPr="00C72A4A">
        <w:rPr>
          <w:rFonts w:ascii="Garamond" w:eastAsia="Times New Roman" w:hAnsi="Garamond" w:cs="Simplified Arabic"/>
          <w:sz w:val="24"/>
          <w:szCs w:val="24"/>
        </w:rPr>
        <w:t>2018</w:t>
      </w:r>
      <w:r w:rsidRPr="00C72A4A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>
        <w:rPr>
          <w:rFonts w:ascii="Arial" w:hAnsi="Arial" w:cs="Arial" w:hint="cs"/>
          <w:color w:val="000000"/>
          <w:rtl/>
        </w:rPr>
        <w:t xml:space="preserve"> </w:t>
      </w:r>
      <w:r w:rsidRPr="00C72A4A">
        <w:rPr>
          <w:rFonts w:ascii="Garamond" w:eastAsia="Times New Roman" w:hAnsi="Garamond" w:cs="Simplified Arabic" w:hint="cs"/>
          <w:sz w:val="24"/>
          <w:szCs w:val="24"/>
          <w:rtl/>
        </w:rPr>
        <w:t xml:space="preserve">256ص، </w:t>
      </w:r>
      <w:r w:rsidRPr="00C72A4A">
        <w:rPr>
          <w:rFonts w:ascii="Garamond" w:eastAsia="Times New Roman" w:hAnsi="Garamond" w:cs="Simplified Arabic"/>
          <w:sz w:val="24"/>
          <w:szCs w:val="24"/>
        </w:rPr>
        <w:t>$15.00</w:t>
      </w:r>
      <w:r w:rsidRPr="00C72A4A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>
        <w:rPr>
          <w:rFonts w:ascii="Simplified Arabic" w:hAnsi="Simplified Arabic" w:cs="Simplified Arabic" w:hint="cs"/>
          <w:color w:val="000000"/>
          <w:sz w:val="24"/>
          <w:szCs w:val="24"/>
          <w:rtl/>
        </w:rPr>
        <w:t xml:space="preserve"> </w:t>
      </w:r>
      <w:r w:rsidRPr="00C72A4A">
        <w:rPr>
          <w:rFonts w:ascii="Garamond" w:eastAsia="Times New Roman" w:hAnsi="Garamond" w:cs="Simplified Arabic"/>
          <w:sz w:val="24"/>
          <w:szCs w:val="24"/>
          <w:rtl/>
        </w:rPr>
        <w:t>مجلد</w:t>
      </w:r>
      <w:r w:rsidRPr="00C72A4A">
        <w:rPr>
          <w:rFonts w:ascii="Garamond" w:eastAsia="Times New Roman" w:hAnsi="Garamond" w:cs="Simplified Arabic" w:hint="cs"/>
          <w:sz w:val="24"/>
          <w:szCs w:val="24"/>
          <w:rtl/>
        </w:rPr>
        <w:t>.</w:t>
      </w:r>
    </w:p>
    <w:p w14:paraId="40F09CD2" w14:textId="77777777" w:rsidR="0033533D" w:rsidRPr="003E68AF" w:rsidRDefault="0033533D" w:rsidP="00397613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مقدمات الاستتباع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1F574E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الشرق موجود بغيره لا بذاته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غريغوار منصور مرشو، 1996، </w:t>
      </w:r>
      <w:r w:rsidR="00397613">
        <w:rPr>
          <w:rFonts w:ascii="Garamond" w:eastAsia="Times New Roman" w:hAnsi="Garamond" w:cs="Simplified Arabic" w:hint="cs"/>
          <w:sz w:val="24"/>
          <w:szCs w:val="24"/>
          <w:rtl/>
        </w:rPr>
        <w:t>158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7.00$.</w:t>
      </w:r>
    </w:p>
    <w:p w14:paraId="69BCEE9E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مقدمات في علم الاجتماع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صلاح عبد المتعال، 2016، 594ص، 25.00$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.</w:t>
      </w:r>
    </w:p>
    <w:p w14:paraId="101B046F" w14:textId="77777777" w:rsidR="0033533D" w:rsidRDefault="00F669AC" w:rsidP="00572567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>
        <w:rPr>
          <w:rFonts w:ascii="Garamond" w:eastAsia="Times New Roman" w:hAnsi="Garamond" w:cs="Simplified Arabic"/>
          <w:b/>
          <w:bCs/>
          <w:sz w:val="24"/>
          <w:szCs w:val="24"/>
          <w:rtl/>
        </w:rPr>
        <w:t xml:space="preserve">المقدمة العامة </w:t>
      </w:r>
      <w:r w:rsidR="0033533D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ل</w:t>
      </w:r>
      <w:r w:rsidR="0033533D"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مشروع</w:t>
      </w:r>
      <w:r w:rsidR="0073326E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العلاقات الدولية في الإسلام</w:t>
      </w:r>
      <w:r w:rsidR="00EA6F46">
        <w:rPr>
          <w:rFonts w:ascii="Garamond" w:eastAsia="Times New Roman" w:hAnsi="Garamond" w:cs="Simplified Arabic"/>
          <w:sz w:val="24"/>
          <w:szCs w:val="24"/>
          <w:rtl/>
        </w:rPr>
        <w:t>، نادية محمود مصطفى</w:t>
      </w:r>
      <w:r w:rsidR="00EA6F46">
        <w:rPr>
          <w:rFonts w:ascii="Garamond" w:eastAsia="Times New Roman" w:hAnsi="Garamond" w:cs="Simplified Arabic" w:hint="cs"/>
          <w:sz w:val="24"/>
          <w:szCs w:val="24"/>
          <w:rtl/>
        </w:rPr>
        <w:t xml:space="preserve">، </w:t>
      </w:r>
      <w:r w:rsidR="0033533D" w:rsidRPr="003E68AF">
        <w:rPr>
          <w:rFonts w:ascii="Garamond" w:eastAsia="Times New Roman" w:hAnsi="Garamond" w:cs="Simplified Arabic"/>
          <w:sz w:val="24"/>
          <w:szCs w:val="24"/>
          <w:rtl/>
        </w:rPr>
        <w:t>ودودة عبد الرحمن بدران وأحمد</w:t>
      </w:r>
      <w:r w:rsidR="0033533D"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="0033533D" w:rsidRPr="003E68AF">
        <w:rPr>
          <w:rFonts w:ascii="Garamond" w:eastAsia="Times New Roman" w:hAnsi="Garamond" w:cs="Simplified Arabic"/>
          <w:sz w:val="24"/>
          <w:szCs w:val="24"/>
          <w:rtl/>
        </w:rPr>
        <w:t>عبد الونيس شتا، 1996، 226ص، 12.00$.</w:t>
      </w:r>
    </w:p>
    <w:p w14:paraId="7785D26A" w14:textId="77777777" w:rsidR="00923538" w:rsidRPr="003E68AF" w:rsidRDefault="00923538" w:rsidP="00923538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9F3D46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من أدب الإختلاف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الى نبذ الخلاف، </w:t>
      </w:r>
      <w:r w:rsidRPr="00923538">
        <w:rPr>
          <w:rFonts w:ascii="Garamond" w:eastAsia="Times New Roman" w:hAnsi="Garamond" w:cs="Simplified Arabic" w:hint="cs"/>
          <w:sz w:val="24"/>
          <w:szCs w:val="24"/>
          <w:rtl/>
        </w:rPr>
        <w:t>طه جابر العلواني، 2017، 392ص، 20.00$</w:t>
      </w:r>
      <w:r w:rsidR="0017374A">
        <w:rPr>
          <w:rFonts w:ascii="Garamond" w:eastAsia="Times New Roman" w:hAnsi="Garamond" w:cs="Simplified Arabic" w:hint="cs"/>
          <w:sz w:val="24"/>
          <w:szCs w:val="24"/>
          <w:rtl/>
        </w:rPr>
        <w:t>، مجلد</w:t>
      </w:r>
      <w:r w:rsidRPr="00923538">
        <w:rPr>
          <w:rFonts w:ascii="Garamond" w:eastAsia="Times New Roman" w:hAnsi="Garamond" w:cs="Simplified Arabic" w:hint="cs"/>
          <w:sz w:val="24"/>
          <w:szCs w:val="24"/>
          <w:rtl/>
        </w:rPr>
        <w:t>.</w:t>
      </w:r>
    </w:p>
    <w:p w14:paraId="63E62045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المناسبة الشرعية وتطبيقاتها المعاصرة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نور الدين بن مختار الخادمي، نشر مشترك مع دار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ا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بن حزم (بير</w:t>
      </w:r>
      <w:r>
        <w:rPr>
          <w:rFonts w:ascii="Garamond" w:eastAsia="Times New Roman" w:hAnsi="Garamond" w:cs="Simplified Arabic"/>
          <w:sz w:val="24"/>
          <w:szCs w:val="24"/>
          <w:rtl/>
        </w:rPr>
        <w:t>وت)، 2006، 402ص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20.00$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،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مجلد.</w:t>
      </w:r>
    </w:p>
    <w:p w14:paraId="0E70E956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المنطق والموازين القرآنية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1F574E">
        <w:rPr>
          <w:rFonts w:ascii="Garamond" w:eastAsia="Times New Roman" w:hAnsi="Garamond" w:cs="Simplified Arabic"/>
          <w:b/>
          <w:bCs/>
          <w:sz w:val="24"/>
          <w:szCs w:val="24"/>
          <w:rtl/>
        </w:rPr>
        <w:t>قراءة لكتاب القسطاس المستقيم للغزالي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محمد مهران، 1996، 62ص، 5.00$.</w:t>
      </w:r>
    </w:p>
    <w:p w14:paraId="4966B363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bookmarkStart w:id="4" w:name="_Hlk31804081"/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المنظور الإسلامي لممارسة الخدمة الاجتماعية</w:t>
      </w:r>
      <w:bookmarkEnd w:id="4"/>
      <w:r w:rsidRPr="003E68AF">
        <w:rPr>
          <w:rFonts w:ascii="Garamond" w:eastAsia="Times New Roman" w:hAnsi="Garamond" w:cs="Simplified Arabic"/>
          <w:sz w:val="24"/>
          <w:szCs w:val="24"/>
          <w:rtl/>
        </w:rPr>
        <w:t>، عفاف الدباغ، نشر مشترك مع مكتبة المؤيد (الرياض)، 1994، 446ص، 20.00$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، مجلد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.</w:t>
      </w:r>
    </w:p>
    <w:p w14:paraId="03FCB23D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منظومة القيم العليا</w:t>
      </w:r>
      <w:r w:rsidRPr="001F574E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التوحيد والتزكية والعمران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فتحي حسن ملكاوي، 2013، 184ص، 10.00$.</w:t>
      </w:r>
    </w:p>
    <w:p w14:paraId="597358FD" w14:textId="6E59B661" w:rsidR="004132F3" w:rsidRDefault="004132F3" w:rsidP="004132F3">
      <w:pPr>
        <w:pStyle w:val="ListParagraph"/>
        <w:numPr>
          <w:ilvl w:val="0"/>
          <w:numId w:val="15"/>
        </w:numPr>
        <w:bidi/>
        <w:spacing w:before="120" w:after="120" w:line="240" w:lineRule="auto"/>
        <w:ind w:right="864"/>
        <w:rPr>
          <w:rFonts w:ascii="Garamond" w:eastAsia="Times New Roman" w:hAnsi="Garamond" w:cs="Simplified Arabic"/>
          <w:b/>
          <w:bCs/>
          <w:sz w:val="24"/>
          <w:szCs w:val="24"/>
        </w:rPr>
      </w:pPr>
      <w:r>
        <w:rPr>
          <w:rFonts w:ascii="Garamond" w:eastAsia="Times New Roman" w:hAnsi="Garamond" w:cs="Simplified Arabic" w:hint="cs"/>
          <w:b/>
          <w:bCs/>
          <w:rtl/>
        </w:rPr>
        <w:t xml:space="preserve">  منظومة القيم المقاصدية وتجلياتها التربوية، </w:t>
      </w:r>
      <w:r>
        <w:rPr>
          <w:rFonts w:ascii="Garamond" w:eastAsia="Times New Roman" w:hAnsi="Garamond" w:cs="Simplified Arabic" w:hint="cs"/>
          <w:rtl/>
        </w:rPr>
        <w:t xml:space="preserve">فتحي </w:t>
      </w:r>
      <w:r w:rsidR="001966ED" w:rsidRPr="003E68AF">
        <w:rPr>
          <w:rFonts w:ascii="Garamond" w:eastAsia="Times New Roman" w:hAnsi="Garamond" w:cs="Simplified Arabic"/>
          <w:sz w:val="24"/>
          <w:szCs w:val="24"/>
          <w:rtl/>
        </w:rPr>
        <w:t>حسن</w:t>
      </w:r>
      <w:r w:rsidR="001966ED">
        <w:rPr>
          <w:rFonts w:ascii="Garamond" w:eastAsia="Times New Roman" w:hAnsi="Garamond" w:cs="Simplified Arabic" w:hint="cs"/>
          <w:rtl/>
        </w:rPr>
        <w:t xml:space="preserve"> </w:t>
      </w:r>
      <w:r>
        <w:rPr>
          <w:rFonts w:ascii="Garamond" w:eastAsia="Times New Roman" w:hAnsi="Garamond" w:cs="Simplified Arabic" w:hint="cs"/>
          <w:rtl/>
        </w:rPr>
        <w:t>ملكاوي،</w:t>
      </w:r>
      <w:r w:rsidR="008F29C5">
        <w:rPr>
          <w:rFonts w:ascii="Garamond" w:eastAsia="Times New Roman" w:hAnsi="Garamond" w:cs="Simplified Arabic" w:hint="cs"/>
          <w:rtl/>
        </w:rPr>
        <w:t xml:space="preserve"> </w:t>
      </w:r>
      <w:r>
        <w:rPr>
          <w:rFonts w:ascii="Garamond" w:eastAsia="Times New Roman" w:hAnsi="Garamond" w:cs="Simplified Arabic" w:hint="cs"/>
          <w:rtl/>
        </w:rPr>
        <w:t>2020، 2</w:t>
      </w:r>
      <w:r w:rsidR="00ED5FD5">
        <w:rPr>
          <w:rFonts w:ascii="Garamond" w:eastAsia="Times New Roman" w:hAnsi="Garamond" w:cs="Simplified Arabic" w:hint="cs"/>
          <w:rtl/>
        </w:rPr>
        <w:t>90</w:t>
      </w:r>
      <w:r>
        <w:rPr>
          <w:rFonts w:ascii="Garamond" w:eastAsia="Times New Roman" w:hAnsi="Garamond" w:cs="Simplified Arabic" w:hint="cs"/>
          <w:rtl/>
        </w:rPr>
        <w:t xml:space="preserve">ص، </w:t>
      </w:r>
      <w:r w:rsidR="00AF49D1">
        <w:rPr>
          <w:rFonts w:ascii="Garamond" w:eastAsia="Times New Roman" w:hAnsi="Garamond" w:cs="Simplified Arabic" w:hint="cs"/>
          <w:rtl/>
        </w:rPr>
        <w:t>20</w:t>
      </w:r>
      <w:r>
        <w:rPr>
          <w:rFonts w:ascii="Garamond" w:eastAsia="Times New Roman" w:hAnsi="Garamond" w:cs="Simplified Arabic" w:hint="cs"/>
          <w:rtl/>
        </w:rPr>
        <w:t>.00$،</w:t>
      </w:r>
      <w:r w:rsidR="0018061B">
        <w:rPr>
          <w:rFonts w:ascii="Garamond" w:eastAsia="Times New Roman" w:hAnsi="Garamond" w:cs="Simplified Arabic" w:hint="cs"/>
          <w:rtl/>
        </w:rPr>
        <w:t xml:space="preserve"> </w:t>
      </w:r>
      <w:r>
        <w:rPr>
          <w:rFonts w:ascii="Garamond" w:eastAsia="Times New Roman" w:hAnsi="Garamond" w:cs="Simplified Arabic" w:hint="cs"/>
          <w:rtl/>
        </w:rPr>
        <w:t>مجلد</w:t>
      </w:r>
      <w:r>
        <w:rPr>
          <w:rFonts w:ascii="Garamond" w:eastAsia="Times New Roman" w:hAnsi="Garamond" w:cs="Simplified Arabic" w:hint="cs"/>
          <w:b/>
          <w:bCs/>
          <w:rtl/>
        </w:rPr>
        <w:t>.</w:t>
      </w:r>
    </w:p>
    <w:p w14:paraId="104E7666" w14:textId="740696E5" w:rsidR="0033533D" w:rsidRDefault="0033533D" w:rsidP="004132F3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المنظومة المعرفية لآيات الربا في القرآن الكريم</w:t>
      </w:r>
      <w:bookmarkStart w:id="5" w:name="_Hlk144986213"/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1F574E">
        <w:rPr>
          <w:rFonts w:ascii="Garamond" w:eastAsia="Times New Roman" w:hAnsi="Garamond" w:cs="Simplified Arabic"/>
          <w:b/>
          <w:bCs/>
          <w:sz w:val="24"/>
          <w:szCs w:val="24"/>
          <w:rtl/>
        </w:rPr>
        <w:t>نموذج للإعجاز القرآني في المجال الاقتصادي</w:t>
      </w:r>
      <w:bookmarkEnd w:id="5"/>
      <w:r w:rsidRPr="003E68AF">
        <w:rPr>
          <w:rFonts w:ascii="Garamond" w:eastAsia="Times New Roman" w:hAnsi="Garamond" w:cs="Simplified Arabic"/>
          <w:sz w:val="24"/>
          <w:szCs w:val="24"/>
          <w:rtl/>
        </w:rPr>
        <w:t>، رفعت السيد</w:t>
      </w: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العوضي، 1997، 152ص، 5.00$.</w:t>
      </w:r>
    </w:p>
    <w:p w14:paraId="2D20EF49" w14:textId="77777777" w:rsidR="004C6DCB" w:rsidRPr="002610AF" w:rsidRDefault="004C6DCB" w:rsidP="004132F3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A20A09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منهاج الشريعة في ت</w:t>
      </w:r>
      <w:r w:rsidR="00EA6F46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شريع الأحكام: وأثره في توجيه الا</w:t>
      </w:r>
      <w:r w:rsidRPr="00A20A09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جتهاد فيما لا نص في</w:t>
      </w:r>
      <w:r w:rsidR="00EA6F46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ه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، حسان عوض أبوعرقوب، 2017، </w:t>
      </w:r>
      <w:r w:rsidR="00A20A09">
        <w:rPr>
          <w:rFonts w:ascii="Garamond" w:eastAsia="Times New Roman" w:hAnsi="Garamond" w:cs="Simplified Arabic" w:hint="cs"/>
          <w:sz w:val="24"/>
          <w:szCs w:val="24"/>
          <w:rtl/>
        </w:rPr>
        <w:t xml:space="preserve">344ص، </w:t>
      </w:r>
      <w:r w:rsidR="00CC03CE">
        <w:rPr>
          <w:rFonts w:ascii="Garamond" w:eastAsia="Times New Roman" w:hAnsi="Garamond" w:cs="Simplified Arabic"/>
          <w:sz w:val="24"/>
          <w:szCs w:val="24"/>
        </w:rPr>
        <w:t>18.00</w:t>
      </w:r>
      <w:r w:rsidR="00CC03CE" w:rsidRPr="00CC03CE">
        <w:rPr>
          <w:rFonts w:ascii="Garamond" w:eastAsia="Times New Roman" w:hAnsi="Garamond" w:cs="Simplified Arabic"/>
          <w:sz w:val="24"/>
          <w:szCs w:val="24"/>
          <w:rtl/>
        </w:rPr>
        <w:t>$</w:t>
      </w:r>
      <w:r w:rsidR="00CC03CE">
        <w:rPr>
          <w:rFonts w:ascii="Garamond" w:eastAsia="Times New Roman" w:hAnsi="Garamond" w:cs="Simplified Arabic"/>
          <w:sz w:val="24"/>
          <w:szCs w:val="24"/>
        </w:rPr>
        <w:t xml:space="preserve">. </w:t>
      </w:r>
    </w:p>
    <w:p w14:paraId="6388A141" w14:textId="0D2EFEC5" w:rsidR="0033533D" w:rsidRPr="003E68AF" w:rsidRDefault="00E42014" w:rsidP="00E42014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E42014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منهاج تدريس الفقه: دراسة تاريخية تربوية</w:t>
      </w:r>
      <w:r w:rsidR="0033533D" w:rsidRPr="003E68AF">
        <w:rPr>
          <w:rFonts w:ascii="Garamond" w:eastAsia="Times New Roman" w:hAnsi="Garamond" w:cs="Simplified Arabic"/>
          <w:sz w:val="24"/>
          <w:szCs w:val="24"/>
          <w:rtl/>
        </w:rPr>
        <w:t>، مصطفى صادقي</w:t>
      </w:r>
      <w:r w:rsidR="0033533D" w:rsidRPr="003E68AF">
        <w:rPr>
          <w:rFonts w:ascii="Garamond" w:eastAsia="Times New Roman" w:hAnsi="Garamond" w:cs="Simplified Arabic"/>
          <w:sz w:val="24"/>
          <w:szCs w:val="24"/>
          <w:rtl/>
          <w:lang w:bidi="ar-LB"/>
        </w:rPr>
        <w:t xml:space="preserve">، 2012، 388ص، </w:t>
      </w:r>
      <w:r w:rsidR="0033533D" w:rsidRPr="003E68AF">
        <w:rPr>
          <w:rFonts w:ascii="Garamond" w:eastAsia="Times New Roman" w:hAnsi="Garamond" w:cs="Simplified Arabic"/>
          <w:sz w:val="24"/>
          <w:szCs w:val="24"/>
          <w:lang w:bidi="ar-LB"/>
        </w:rPr>
        <w:t>16.00</w:t>
      </w:r>
      <w:r w:rsidR="0033533D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$.</w:t>
      </w:r>
    </w:p>
    <w:p w14:paraId="0B9F1D5F" w14:textId="42B50ACA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منهج البحث الاجتماعي بين الوضعية والمعيارية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محمد محمد أمزيان، </w:t>
      </w:r>
      <w:r w:rsidR="006F05B6">
        <w:rPr>
          <w:rFonts w:ascii="Garamond" w:eastAsia="Times New Roman" w:hAnsi="Garamond" w:cs="Simplified Arabic"/>
          <w:sz w:val="24"/>
          <w:szCs w:val="24"/>
        </w:rPr>
        <w:t>)</w:t>
      </w:r>
      <w:r w:rsidR="006F05B6">
        <w:rPr>
          <w:rFonts w:ascii="Arial" w:hAnsi="Arial" w:cs="Arial"/>
          <w:color w:val="000000"/>
          <w:shd w:val="clear" w:color="auto" w:fill="FFFFFF"/>
          <w:rtl/>
        </w:rPr>
        <w:t>الإصدارالثانية, الطبعة الرابعة</w:t>
      </w:r>
      <w:r w:rsidR="006F05B6">
        <w:rPr>
          <w:rFonts w:ascii="Arial" w:hAnsi="Arial" w:cs="Arial"/>
          <w:color w:val="000000"/>
          <w:shd w:val="clear" w:color="auto" w:fill="FFFFFF"/>
        </w:rPr>
        <w:t>(</w:t>
      </w:r>
      <w:r w:rsidR="006F05B6"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2008، </w:t>
      </w:r>
      <w:r w:rsidR="00771005">
        <w:rPr>
          <w:rFonts w:ascii="Garamond" w:eastAsia="Times New Roman" w:hAnsi="Garamond" w:cs="Simplified Arabic"/>
          <w:sz w:val="24"/>
          <w:szCs w:val="24"/>
        </w:rPr>
        <w:t>432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15.00$.</w:t>
      </w:r>
    </w:p>
    <w:p w14:paraId="7236886C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منهج البحث عند الكندي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فاطمة إسماعيل، 1998،</w:t>
      </w:r>
      <w:r w:rsidR="009F38D5">
        <w:rPr>
          <w:rFonts w:ascii="Garamond" w:eastAsia="Times New Roman" w:hAnsi="Garamond" w:cs="Simplified Arabic" w:hint="cs"/>
          <w:sz w:val="24"/>
          <w:szCs w:val="24"/>
          <w:rtl/>
        </w:rPr>
        <w:t xml:space="preserve"> 440ص،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8.00$.</w:t>
      </w:r>
    </w:p>
    <w:p w14:paraId="311C78F1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منهج التعليل بالحكمة وأثره في التشريع الإسلامي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رائد نصري جميل أبو مؤنس، 2007، 592ص، 14.00$.</w:t>
      </w:r>
    </w:p>
    <w:p w14:paraId="2C5889FF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منهج القرآن الكريم في التغير الفردي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تهاني عفيف يوسف جابر، نشر مشترك مع دار الفتح للدراسات والنشر </w:t>
      </w:r>
      <w:r w:rsidR="00EA6F46">
        <w:rPr>
          <w:rFonts w:ascii="Garamond" w:eastAsia="Times New Roman" w:hAnsi="Garamond" w:cs="Simplified Arabic" w:hint="cs"/>
          <w:sz w:val="24"/>
          <w:szCs w:val="24"/>
          <w:rtl/>
        </w:rPr>
        <w:t>(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عمان</w:t>
      </w:r>
      <w:r w:rsidR="00EA6F46">
        <w:rPr>
          <w:rFonts w:ascii="Garamond" w:eastAsia="Times New Roman" w:hAnsi="Garamond" w:cs="Simplified Arabic" w:hint="cs"/>
          <w:sz w:val="24"/>
          <w:szCs w:val="24"/>
          <w:rtl/>
        </w:rPr>
        <w:t>)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2015، 264ص، 20.00$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مجلد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.</w:t>
      </w:r>
    </w:p>
    <w:p w14:paraId="5E358861" w14:textId="002A0935" w:rsidR="001C75D0" w:rsidRPr="001C75D0" w:rsidRDefault="001C75D0" w:rsidP="001C75D0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1C75D0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المناهج الجامعية لتدريس علوم الشريعة: مرجعية التقويم ومداخل التجديد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 w:rsidRPr="001C75D0">
        <w:rPr>
          <w:rFonts w:ascii="Garamond" w:eastAsia="Times New Roman" w:hAnsi="Garamond" w:cs="Simplified Arabic"/>
          <w:sz w:val="24"/>
          <w:szCs w:val="24"/>
          <w:rtl/>
        </w:rPr>
        <w:t>يونس محسين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2024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528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</w:t>
      </w:r>
      <w:r w:rsidR="00E737BF">
        <w:rPr>
          <w:rFonts w:ascii="Garamond" w:eastAsia="Times New Roman" w:hAnsi="Garamond" w:cs="Simplified Arabic" w:hint="cs"/>
          <w:sz w:val="24"/>
          <w:szCs w:val="24"/>
          <w:rtl/>
        </w:rPr>
        <w:t xml:space="preserve">، </w:t>
      </w:r>
      <w:r w:rsidR="00E737BF">
        <w:rPr>
          <w:rFonts w:ascii="Garamond" w:eastAsia="Times New Roman" w:hAnsi="Garamond" w:cs="Simplified Arabic"/>
          <w:sz w:val="24"/>
          <w:szCs w:val="24"/>
        </w:rPr>
        <w:t>28.00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$.</w:t>
      </w:r>
    </w:p>
    <w:p w14:paraId="5BB2CA4F" w14:textId="77777777" w:rsidR="0033533D" w:rsidRPr="0012666E" w:rsidRDefault="0033533D" w:rsidP="00031889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المنهج المحاسبي لعمليات المرابحة في المصارف 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أحمد محمد الجلف، 1996، 22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6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7.00$.</w:t>
      </w:r>
    </w:p>
    <w:p w14:paraId="75082E42" w14:textId="77777777" w:rsidR="0033533D" w:rsidRPr="003E68AF" w:rsidRDefault="0033533D" w:rsidP="006F5C4C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lastRenderedPageBreak/>
        <w:t xml:space="preserve"> </w:t>
      </w: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 xml:space="preserve">منهج النبي صلى الله عليه وسلم في حماية الدعوة والمحافظة على منجزاتها </w:t>
      </w:r>
      <w:r w:rsidR="006F5C4C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خلال</w:t>
      </w: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 xml:space="preserve"> الفترة المكية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الطيب برغوث، 1996، 530ص، 20.00$.</w:t>
      </w:r>
    </w:p>
    <w:p w14:paraId="55E399F4" w14:textId="77777777" w:rsidR="0033533D" w:rsidRPr="003E68AF" w:rsidRDefault="0033533D" w:rsidP="00D619B0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المنهجية الإسلامية والعلوم السلوكية والتربوية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</w:t>
      </w:r>
      <w:r w:rsidR="0039488C">
        <w:rPr>
          <w:rFonts w:ascii="Garamond" w:eastAsia="Times New Roman" w:hAnsi="Garamond" w:cs="Simplified Arabic" w:hint="cs"/>
          <w:sz w:val="24"/>
          <w:szCs w:val="24"/>
          <w:rtl/>
        </w:rPr>
        <w:t xml:space="preserve"> مجموعة من الباحثين،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نشر</w:t>
      </w: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مشترك مع الدار العالمية للكتاب الإسلامي (الرياض)، </w:t>
      </w:r>
      <w:r w:rsidRPr="00D619B0">
        <w:rPr>
          <w:rFonts w:ascii="Garamond" w:eastAsia="Times New Roman" w:hAnsi="Garamond" w:cs="Simplified Arabic"/>
          <w:sz w:val="24"/>
          <w:szCs w:val="24"/>
          <w:rtl/>
        </w:rPr>
        <w:t>ط</w:t>
      </w:r>
      <w:r w:rsidR="00D619B0" w:rsidRPr="00D619B0">
        <w:rPr>
          <w:rFonts w:ascii="Garamond" w:eastAsia="Times New Roman" w:hAnsi="Garamond" w:cs="Simplified Arabic"/>
          <w:sz w:val="24"/>
          <w:szCs w:val="24"/>
        </w:rPr>
        <w:t>2</w:t>
      </w:r>
      <w:r>
        <w:rPr>
          <w:rFonts w:ascii="Garamond" w:eastAsia="Times New Roman" w:hAnsi="Garamond" w:cs="Simplified Arabic"/>
          <w:sz w:val="24"/>
          <w:szCs w:val="24"/>
          <w:rtl/>
        </w:rPr>
        <w:t>،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199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4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1284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ص،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3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0.00$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مجلد.</w:t>
      </w:r>
    </w:p>
    <w:p w14:paraId="179608C6" w14:textId="6270405C" w:rsidR="0033533D" w:rsidRPr="003D7618" w:rsidRDefault="0033533D" w:rsidP="00322217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2439A0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منهجية التكامل</w:t>
      </w: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 xml:space="preserve"> المعرفي</w:t>
      </w:r>
      <w:r w:rsidR="00D06938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:</w:t>
      </w: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 xml:space="preserve"> مقدمات في المنهجية 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فتحي حسن ملكاوي،</w:t>
      </w:r>
      <w:r w:rsidR="00322217" w:rsidRPr="00322217">
        <w:rPr>
          <w:rFonts w:ascii="Arial" w:eastAsia="Times New Roman" w:hAnsi="Arial" w:cs="Arial"/>
          <w:noProof/>
          <w:color w:val="000000"/>
          <w:sz w:val="24"/>
          <w:szCs w:val="32"/>
          <w:shd w:val="clear" w:color="auto" w:fill="FFFFFF"/>
          <w:rtl/>
        </w:rPr>
        <w:t xml:space="preserve"> </w:t>
      </w:r>
      <w:r w:rsidR="00322217" w:rsidRPr="00322217">
        <w:rPr>
          <w:rFonts w:ascii="Garamond" w:eastAsia="Times New Roman" w:hAnsi="Garamond" w:cs="Simplified Arabic"/>
          <w:sz w:val="24"/>
          <w:szCs w:val="24"/>
          <w:rtl/>
        </w:rPr>
        <w:t>الطبعة الاولى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2011، 336ص،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="00322217">
        <w:rPr>
          <w:rFonts w:ascii="Garamond" w:eastAsia="Times New Roman" w:hAnsi="Garamond" w:cs="Simplified Arabic"/>
          <w:color w:val="000000" w:themeColor="text1"/>
          <w:sz w:val="24"/>
          <w:szCs w:val="24"/>
        </w:rPr>
        <w:t>12.00</w:t>
      </w:r>
      <w:r w:rsidRPr="00320C5A">
        <w:rPr>
          <w:rFonts w:ascii="Garamond" w:eastAsia="Times New Roman" w:hAnsi="Garamond" w:cs="Simplified Arabic" w:hint="cs"/>
          <w:color w:val="000000" w:themeColor="text1"/>
          <w:sz w:val="24"/>
          <w:szCs w:val="24"/>
          <w:rtl/>
        </w:rPr>
        <w:t>$.</w:t>
      </w:r>
    </w:p>
    <w:p w14:paraId="0761EBA8" w14:textId="716D06CE" w:rsidR="003D7618" w:rsidRPr="00CA06D1" w:rsidRDefault="003D7618" w:rsidP="003D7618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bookmarkStart w:id="6" w:name="_Hlk108442410"/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المنهج الفينومينولوجي في دراسة الدين وتطبيقاته عند إسماعيل الفاروقي</w:t>
      </w:r>
      <w:r w:rsidR="00163A38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، 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عامر شنيور</w:t>
      </w:r>
      <w:bookmarkEnd w:id="6"/>
      <w:r w:rsidRPr="003D7618">
        <w:rPr>
          <w:rFonts w:ascii="Garamond" w:eastAsia="Times New Roman" w:hAnsi="Garamond" w:cs="Simplified Arabic" w:hint="cs"/>
          <w:sz w:val="24"/>
          <w:szCs w:val="24"/>
          <w:rtl/>
        </w:rPr>
        <w:t xml:space="preserve">، الطبعة الأولى، 2022، 272ص، </w:t>
      </w:r>
      <w:r w:rsidR="00113F37">
        <w:rPr>
          <w:rFonts w:ascii="Garamond" w:eastAsia="Times New Roman" w:hAnsi="Garamond" w:cs="Simplified Arabic"/>
          <w:sz w:val="24"/>
          <w:szCs w:val="24"/>
        </w:rPr>
        <w:t>$22.00</w:t>
      </w:r>
      <w:r w:rsidR="00113F37">
        <w:rPr>
          <w:rFonts w:ascii="Garamond" w:eastAsia="Times New Roman" w:hAnsi="Garamond" w:cs="Simplified Arabic" w:hint="cs"/>
          <w:sz w:val="24"/>
          <w:szCs w:val="24"/>
          <w:rtl/>
        </w:rPr>
        <w:t>.</w:t>
      </w:r>
    </w:p>
    <w:p w14:paraId="71DB5351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2439A0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مؤسسة الاجتهاد</w:t>
      </w: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 xml:space="preserve"> ووظيفة السلطة التشريعية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إسماعيل</w:t>
      </w:r>
      <w:r w:rsidR="00074730">
        <w:rPr>
          <w:rFonts w:ascii="Garamond" w:eastAsia="Times New Roman" w:hAnsi="Garamond" w:cs="Simplified Arabic" w:hint="cs"/>
          <w:sz w:val="24"/>
          <w:szCs w:val="24"/>
          <w:rtl/>
        </w:rPr>
        <w:t xml:space="preserve"> بن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</w:t>
      </w:r>
      <w:r w:rsidR="00074730">
        <w:rPr>
          <w:rFonts w:ascii="Garamond" w:eastAsia="Times New Roman" w:hAnsi="Garamond" w:cs="Simplified Arabic" w:hint="cs"/>
          <w:sz w:val="24"/>
          <w:szCs w:val="24"/>
          <w:rtl/>
        </w:rPr>
        <w:t>ال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حسن حفيان</w:t>
      </w:r>
      <w:r w:rsidR="00F640A3">
        <w:rPr>
          <w:rFonts w:ascii="Garamond" w:eastAsia="Times New Roman" w:hAnsi="Garamond" w:cs="Simplified Arabic" w:hint="cs"/>
          <w:sz w:val="24"/>
          <w:szCs w:val="24"/>
          <w:rtl/>
        </w:rPr>
        <w:t xml:space="preserve">،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2015، 404ص، 20.00$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.</w:t>
      </w:r>
    </w:p>
    <w:p w14:paraId="06183DE5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المؤسسية في الإسلام</w:t>
      </w:r>
      <w:r w:rsidRPr="00870720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تاريخاً وتأصيلاً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تحرير رفعت السيد العوضي،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نشر مشترك مع دار السلام (القاهرة)، 2012، 2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78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8.00$.</w:t>
      </w:r>
    </w:p>
    <w:p w14:paraId="6B0B2A38" w14:textId="77777777" w:rsidR="007720AF" w:rsidRPr="007720AF" w:rsidRDefault="007720AF" w:rsidP="007720AF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720AF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موسوعة الاقتصاد الإسلامي في المصارف والنقود والأسواق المالية: مداخل أساسية في الاقتصاد الإسلامي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 xml:space="preserve">، تحرير رفعت السيد العوضي، نشر مشترك مع دار السلام (القاهرة)، ج1، 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>2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>009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 xml:space="preserve"> 584ص، 25.00$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 xml:space="preserve"> مجلد.</w:t>
      </w:r>
    </w:p>
    <w:p w14:paraId="265F90BE" w14:textId="77777777" w:rsidR="007720AF" w:rsidRPr="007720AF" w:rsidRDefault="007720AF" w:rsidP="007720AF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720AF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موسوعة الاقتصاد الإسلامي في المصارف والنقود والأسواق المالية: الضمان والاعتمادات المستندية والغرامات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>، تحرير رفعت السيد العوضي، نشر مشترك مع دار السلام (القاهرة)،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 xml:space="preserve">ج2، 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>2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>009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 xml:space="preserve"> 400ص، 25.00$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 xml:space="preserve"> مجلد.</w:t>
      </w:r>
    </w:p>
    <w:p w14:paraId="3B40A02A" w14:textId="77777777" w:rsidR="007720AF" w:rsidRPr="007720AF" w:rsidRDefault="007720AF" w:rsidP="007720AF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720AF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موسوعة الاقتصاد الإسلامي في المصارف والنقود والأسواق المالية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7720AF">
        <w:rPr>
          <w:rFonts w:ascii="Garamond" w:eastAsia="Times New Roman" w:hAnsi="Garamond" w:cs="Simplified Arabic"/>
          <w:b/>
          <w:bCs/>
          <w:sz w:val="24"/>
          <w:szCs w:val="24"/>
          <w:rtl/>
        </w:rPr>
        <w:t>عقود التمويل والاستثمار في المصارف الإسلامية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 xml:space="preserve">، تحرير رفعت السيد العوضي، نشر مشترك مع دار السلام (القاهرة)، ج3، 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>2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>009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 xml:space="preserve"> 608ص، 25.00$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 xml:space="preserve"> مجلد.</w:t>
      </w:r>
    </w:p>
    <w:p w14:paraId="394D4E9D" w14:textId="77777777" w:rsidR="007720AF" w:rsidRPr="007720AF" w:rsidRDefault="007720AF" w:rsidP="006142BB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630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720AF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موسوعة الاقتصاد الإسلامي في المصارف والنقود والأسواق المالية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7720AF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الجوانب الاقتصادية للمصارف الإسلامية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>، تحرير رفعت السيد العوضي، نشر مشترك مع دار السلام (القاهرة)،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 xml:space="preserve">ج4، 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>2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>009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 xml:space="preserve"> 600ص، 25.00$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 xml:space="preserve"> مجلد.</w:t>
      </w:r>
    </w:p>
    <w:p w14:paraId="65CDB154" w14:textId="77777777" w:rsidR="007720AF" w:rsidRPr="007720AF" w:rsidRDefault="007720AF" w:rsidP="006142BB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720AF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موسوعة الاقتصاد الإسلامي في المصارف والنقود والأسواق المالية: الجوانب الإدارية والقانونية للمصارف الإسلامية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>، تحرير رفعت السيد العوضي، نشر مشترك مع دار السلام (القاهرة)،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 xml:space="preserve">ج5، 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>2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>009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 xml:space="preserve">، 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>774ص، 25.00$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 xml:space="preserve"> مجلد.</w:t>
      </w:r>
    </w:p>
    <w:p w14:paraId="1F18CA9F" w14:textId="77777777" w:rsidR="007720AF" w:rsidRPr="007720AF" w:rsidRDefault="007720AF" w:rsidP="006142BB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630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720AF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موسوعة الاقتصاد الإسلامي في المصارف والنقود والأسواق المالية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7720AF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الجوانب المحاسبية للمصارف الإسلامية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>، تحرير رفعت السيد العوضي، نشر مشترك مع دار السلام (القاهرة)، ج6،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 xml:space="preserve"> 2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>009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 xml:space="preserve"> 624ص، 25.00$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 xml:space="preserve"> مجلد.</w:t>
      </w:r>
    </w:p>
    <w:p w14:paraId="1521E6D8" w14:textId="77777777" w:rsidR="007720AF" w:rsidRPr="007720AF" w:rsidRDefault="007720AF" w:rsidP="006142BB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630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720AF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موسوعة الاقتصاد الإسلامي في المصارف والنقود والأسواق المالية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>:</w:t>
      </w:r>
      <w:r w:rsidRPr="007720AF">
        <w:rPr>
          <w:rFonts w:ascii="Garamond" w:eastAsia="Times New Roman" w:hAnsi="Garamond" w:cs="Simplified Arabic"/>
          <w:b/>
          <w:bCs/>
          <w:sz w:val="24"/>
          <w:szCs w:val="24"/>
          <w:rtl/>
        </w:rPr>
        <w:t xml:space="preserve"> الدور الاجتماعي والرقابي في المصارف الإسلامية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>، تحرير رفعت السيد العوضي، نشر مشترك مع دار السلام (القاهرة)،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 xml:space="preserve">ج7، 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>2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>009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 xml:space="preserve"> 512ص، 25.00$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 xml:space="preserve"> مجلد.</w:t>
      </w:r>
    </w:p>
    <w:p w14:paraId="50A19EF8" w14:textId="77777777" w:rsidR="007720AF" w:rsidRPr="007720AF" w:rsidRDefault="007720AF" w:rsidP="00E84558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630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720AF">
        <w:rPr>
          <w:rFonts w:ascii="Garamond" w:eastAsia="Times New Roman" w:hAnsi="Garamond" w:cs="Simplified Arabic"/>
          <w:b/>
          <w:bCs/>
          <w:sz w:val="24"/>
          <w:szCs w:val="24"/>
          <w:rtl/>
        </w:rPr>
        <w:lastRenderedPageBreak/>
        <w:t>موسوعة الاقتصاد الإسلامي في المصارف والنقود والأسواق المالية</w:t>
      </w:r>
      <w:r w:rsidRPr="007720AF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: </w:t>
      </w:r>
      <w:r w:rsidRPr="007720AF">
        <w:rPr>
          <w:rFonts w:ascii="Garamond" w:eastAsia="Times New Roman" w:hAnsi="Garamond" w:cs="Simplified Arabic"/>
          <w:b/>
          <w:bCs/>
          <w:sz w:val="24"/>
          <w:szCs w:val="24"/>
          <w:rtl/>
        </w:rPr>
        <w:t>تقويم أداء المصارف الإسلامية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 xml:space="preserve"> </w:t>
      </w:r>
      <w:r w:rsidRPr="007720AF">
        <w:rPr>
          <w:rFonts w:ascii="Garamond" w:eastAsia="Times New Roman" w:hAnsi="Garamond" w:cs="Simplified Arabic"/>
          <w:b/>
          <w:bCs/>
          <w:sz w:val="24"/>
          <w:szCs w:val="24"/>
          <w:rtl/>
        </w:rPr>
        <w:t>(1)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>، تحرير رفعت السيد العوضي، نشر مشترك مع دار السلام (القاهرة)،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 xml:space="preserve">ج8، 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>2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>009، 536ص، 25.00$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 xml:space="preserve"> مجلد.</w:t>
      </w:r>
    </w:p>
    <w:p w14:paraId="635C7A44" w14:textId="77777777" w:rsidR="007720AF" w:rsidRPr="007720AF" w:rsidRDefault="007720AF" w:rsidP="00E84558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630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720AF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موسوعة الاقتصاد الإسلامي في المصارف والنقود والأسواق المالية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7720AF">
        <w:rPr>
          <w:rFonts w:ascii="Garamond" w:eastAsia="Times New Roman" w:hAnsi="Garamond" w:cs="Simplified Arabic"/>
          <w:b/>
          <w:bCs/>
          <w:sz w:val="24"/>
          <w:szCs w:val="24"/>
          <w:rtl/>
        </w:rPr>
        <w:t>تقويم أداء المصارف الإسلامية (2)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 xml:space="preserve">، تحرير رفعت السيد العوضي، نشر مشترك مع دار السلام (القاهرة)، ج9، 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>2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>009، 512ص، 25.00$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 xml:space="preserve"> مجلد.</w:t>
      </w:r>
    </w:p>
    <w:p w14:paraId="6DCB6B4D" w14:textId="77777777" w:rsidR="007720AF" w:rsidRPr="007720AF" w:rsidRDefault="007720AF" w:rsidP="00E84558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630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720AF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موسوعة الاقتصاد الإسلامي في المصارف والنقود والأسواق المالية</w:t>
      </w:r>
      <w:r w:rsidRPr="007720AF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: </w:t>
      </w:r>
      <w:r w:rsidRPr="007720AF">
        <w:rPr>
          <w:rFonts w:ascii="Garamond" w:eastAsia="Times New Roman" w:hAnsi="Garamond" w:cs="Simplified Arabic"/>
          <w:b/>
          <w:bCs/>
          <w:sz w:val="24"/>
          <w:szCs w:val="24"/>
          <w:rtl/>
        </w:rPr>
        <w:t>تقويم أداء المصارف الإسلامية (3)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>، تحرير رفعت السيد العوضي، نشر مشترك مع دار السلام (القاهرة)،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 xml:space="preserve">ج10، 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>2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>009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 xml:space="preserve">، 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>568ص، 25.00$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 xml:space="preserve"> مجلد.</w:t>
      </w:r>
    </w:p>
    <w:p w14:paraId="2FE058B1" w14:textId="77777777" w:rsidR="0033533D" w:rsidRPr="007720AF" w:rsidRDefault="0033533D" w:rsidP="00071075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720AF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موسوعة الاقتصاد الإسلامي في المصارف والنقود والأسواق المالية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7720AF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الأسواق المالية في الإسلام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>، تحرير رفعت السيد العوضي، نشر مشترك مع دار السلام (القاهرة)،</w:t>
      </w:r>
      <w:r w:rsidR="00071075" w:rsidRPr="007720AF"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="00071075" w:rsidRPr="007720AF">
        <w:rPr>
          <w:rFonts w:ascii="Garamond" w:eastAsia="Times New Roman" w:hAnsi="Garamond" w:cs="Simplified Arabic"/>
          <w:sz w:val="24"/>
          <w:szCs w:val="24"/>
          <w:rtl/>
        </w:rPr>
        <w:t>ج11،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 xml:space="preserve"> 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>2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>009،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>512ص، 25.00$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 xml:space="preserve"> مجلد.</w:t>
      </w:r>
    </w:p>
    <w:p w14:paraId="4CB7518C" w14:textId="77777777" w:rsidR="0033533D" w:rsidRPr="007720AF" w:rsidRDefault="0033533D" w:rsidP="003F4DBA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7720AF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موسوعة الاقتصاد الإسلامي في المصارف والنقود والأسواق المالية: النقود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>، تحرير رفعت السيد العوضي، نشر مشترك</w:t>
      </w:r>
      <w:r w:rsidRPr="007720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 xml:space="preserve">مع دار السلام (القاهرة)، </w:t>
      </w:r>
      <w:r w:rsidR="003F4DBA" w:rsidRPr="007720AF">
        <w:rPr>
          <w:rFonts w:ascii="Garamond" w:eastAsia="Times New Roman" w:hAnsi="Garamond" w:cs="Simplified Arabic"/>
          <w:sz w:val="24"/>
          <w:szCs w:val="24"/>
          <w:rtl/>
        </w:rPr>
        <w:t>ج12،</w:t>
      </w:r>
      <w:r w:rsidR="003F4DBA" w:rsidRPr="007720AF"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>2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>009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 xml:space="preserve"> 328ص، 25.00$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 xml:space="preserve"> مجلد.</w:t>
      </w:r>
    </w:p>
    <w:p w14:paraId="2FC03A22" w14:textId="77777777" w:rsidR="0033533D" w:rsidRPr="007720AF" w:rsidRDefault="0033533D" w:rsidP="003F4DBA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7720AF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موسوعة الاقتصاد الإسلامي في المصارف والنقود والأسواق المالية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7720AF">
        <w:rPr>
          <w:rFonts w:ascii="Garamond" w:eastAsia="Times New Roman" w:hAnsi="Garamond" w:cs="Simplified Arabic"/>
          <w:b/>
          <w:bCs/>
          <w:sz w:val="24"/>
          <w:szCs w:val="24"/>
          <w:rtl/>
        </w:rPr>
        <w:t>تقويم تجربة المصرفية الإسلامية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 xml:space="preserve">، تحرير رفعت السيد العوضي، نشر مشترك مع دار السلام (القاهرة)، </w:t>
      </w:r>
      <w:r w:rsidR="003F4DBA" w:rsidRPr="007720AF">
        <w:rPr>
          <w:rFonts w:ascii="Garamond" w:eastAsia="Times New Roman" w:hAnsi="Garamond" w:cs="Simplified Arabic"/>
          <w:sz w:val="24"/>
          <w:szCs w:val="24"/>
          <w:rtl/>
        </w:rPr>
        <w:t xml:space="preserve">ج13، 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>2013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 xml:space="preserve">، 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>328ص، 25.00$</w:t>
      </w:r>
      <w:r w:rsidRPr="007720AF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7720AF">
        <w:rPr>
          <w:rFonts w:ascii="Garamond" w:eastAsia="Times New Roman" w:hAnsi="Garamond" w:cs="Simplified Arabic"/>
          <w:sz w:val="24"/>
          <w:szCs w:val="24"/>
          <w:rtl/>
        </w:rPr>
        <w:t xml:space="preserve"> مجلد.</w:t>
      </w:r>
    </w:p>
    <w:p w14:paraId="7C82EEC2" w14:textId="77777777" w:rsidR="0033533D" w:rsidRPr="003E68AF" w:rsidRDefault="0033533D" w:rsidP="003F4DBA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موسوعة التنشئة السياسية 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870720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التأصيل والممارسات المعاصرة</w:t>
      </w:r>
      <w:r w:rsidR="00AC5A3C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تقديم عبد الحميد </w:t>
      </w:r>
      <w:r w:rsidR="00071075">
        <w:rPr>
          <w:rFonts w:ascii="Garamond" w:eastAsia="Times New Roman" w:hAnsi="Garamond" w:cs="Simplified Arabic" w:hint="cs"/>
          <w:sz w:val="24"/>
          <w:szCs w:val="24"/>
          <w:rtl/>
        </w:rPr>
        <w:t>أحمد</w:t>
      </w:r>
      <w:r w:rsidR="00071075"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أبو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سليمان،</w:t>
      </w: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نشر مشترك مع دار السلام (القاهرة)،</w:t>
      </w:r>
      <w:r w:rsidR="003F4DBA">
        <w:rPr>
          <w:rFonts w:ascii="Garamond" w:eastAsia="Times New Roman" w:hAnsi="Garamond" w:cs="Simplified Arabic" w:hint="cs"/>
          <w:sz w:val="24"/>
          <w:szCs w:val="24"/>
          <w:rtl/>
        </w:rPr>
        <w:t xml:space="preserve"> ج1،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2013، 560ص،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Pr="00320C5A">
        <w:rPr>
          <w:rFonts w:ascii="Garamond" w:eastAsia="Times New Roman" w:hAnsi="Garamond" w:cs="Simplified Arabic" w:hint="cs"/>
          <w:color w:val="000000" w:themeColor="text1"/>
          <w:sz w:val="24"/>
          <w:szCs w:val="24"/>
          <w:rtl/>
        </w:rPr>
        <w:t>25.00$، مجلد.</w:t>
      </w:r>
    </w:p>
    <w:p w14:paraId="460E8276" w14:textId="77777777" w:rsidR="0033533D" w:rsidRPr="003E68AF" w:rsidRDefault="0033533D" w:rsidP="003F4DBA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موسوعة التنشئة السياسية 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870720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التأصيل والممارسات المعاصرة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تقديم عبد الحميد</w:t>
      </w:r>
      <w:r w:rsidR="00071075">
        <w:rPr>
          <w:rFonts w:ascii="Garamond" w:eastAsia="Times New Roman" w:hAnsi="Garamond" w:cs="Simplified Arabic" w:hint="cs"/>
          <w:sz w:val="24"/>
          <w:szCs w:val="24"/>
          <w:rtl/>
        </w:rPr>
        <w:t xml:space="preserve"> أحمد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أبو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سليمان،</w:t>
      </w: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نشر مشترك مع دار السلام (القاهرة)، </w:t>
      </w:r>
      <w:r w:rsidR="003F4DBA">
        <w:rPr>
          <w:rFonts w:ascii="Garamond" w:eastAsia="Times New Roman" w:hAnsi="Garamond" w:cs="Simplified Arabic" w:hint="cs"/>
          <w:sz w:val="24"/>
          <w:szCs w:val="24"/>
          <w:rtl/>
        </w:rPr>
        <w:t xml:space="preserve">ج2،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2013، </w:t>
      </w:r>
      <w:r w:rsidRPr="00695F01">
        <w:rPr>
          <w:rFonts w:ascii="Garamond" w:eastAsia="Times New Roman" w:hAnsi="Garamond" w:cs="Simplified Arabic"/>
          <w:color w:val="000000" w:themeColor="text1"/>
          <w:sz w:val="24"/>
          <w:szCs w:val="24"/>
          <w:rtl/>
        </w:rPr>
        <w:t>590ص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Pr="00320C5A">
        <w:rPr>
          <w:rFonts w:ascii="Garamond" w:eastAsia="Times New Roman" w:hAnsi="Garamond" w:cs="Simplified Arabic" w:hint="cs"/>
          <w:color w:val="000000" w:themeColor="text1"/>
          <w:sz w:val="24"/>
          <w:szCs w:val="24"/>
          <w:rtl/>
        </w:rPr>
        <w:t>25.00$، مجلد.</w:t>
      </w:r>
    </w:p>
    <w:p w14:paraId="35AFB79E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موسوعة القصص التربوي لطلاب المرحلة الثانوية ومن في مستواها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إعداد يحيى بشير حاج يحيى، نشر</w:t>
      </w: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مشترك مع الدار العالمية للنشر والتوزيع (القاهرة)، 2009، 352ص، 14.00$.</w:t>
      </w:r>
    </w:p>
    <w:p w14:paraId="3123FE91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موسوعة القصص التربوي للشباب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إعداد يحيى بشير حاج يحيى، نشر مشترك مع الدار العالمية للنشر والتوزيع</w:t>
      </w: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(القاهرة)، 2009، 336ص، 14.00$.</w:t>
      </w:r>
    </w:p>
    <w:p w14:paraId="4CE9D62B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>موسوعة القصص التربوي للناشئة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إعداد يحيى بشير حاج يحيى، نشر مشترك مع الدار العالمية للنشر والتوزيع</w:t>
      </w:r>
      <w:r w:rsidRPr="003E68AF">
        <w:rPr>
          <w:rFonts w:ascii="Garamond" w:eastAsia="Times New Roman" w:hAnsi="Garamond" w:cs="Simplified Arabic"/>
          <w:sz w:val="24"/>
          <w:szCs w:val="24"/>
        </w:rPr>
        <w:t xml:space="preserve">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(القاهرة)، 2009، 304ص، 14.00$.</w:t>
      </w:r>
    </w:p>
    <w:p w14:paraId="41CA1320" w14:textId="77777777" w:rsidR="0033533D" w:rsidRPr="000B77FD" w:rsidRDefault="0033533D" w:rsidP="003B03F7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>
        <w:rPr>
          <w:rFonts w:ascii="Garamond" w:eastAsia="Times New Roman" w:hAnsi="Garamond" w:cs="Simplified Arabic"/>
          <w:b/>
          <w:bCs/>
          <w:sz w:val="24"/>
          <w:szCs w:val="24"/>
          <w:rtl/>
        </w:rPr>
        <w:t>نحو تطوير نظام المضار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ب</w:t>
      </w: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>ة في المصارف 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محمد</w:t>
      </w:r>
      <w:r>
        <w:rPr>
          <w:rFonts w:ascii="Garamond" w:eastAsia="Times New Roman" w:hAnsi="Garamond" w:cs="Simplified Arabic"/>
          <w:sz w:val="24"/>
          <w:szCs w:val="24"/>
          <w:rtl/>
        </w:rPr>
        <w:t xml:space="preserve"> عبد المنعم أبو زيد، 2000، 4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6</w:t>
      </w:r>
      <w:r>
        <w:rPr>
          <w:rFonts w:ascii="Garamond" w:eastAsia="Times New Roman" w:hAnsi="Garamond" w:cs="Simplified Arabic"/>
          <w:sz w:val="24"/>
          <w:szCs w:val="24"/>
          <w:rtl/>
        </w:rPr>
        <w:t>0ص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، </w:t>
      </w:r>
      <w:r w:rsidRPr="00320C5A">
        <w:rPr>
          <w:rFonts w:ascii="Garamond" w:eastAsia="Times New Roman" w:hAnsi="Garamond" w:cs="Simplified Arabic" w:hint="cs"/>
          <w:color w:val="000000" w:themeColor="text1"/>
          <w:sz w:val="24"/>
          <w:szCs w:val="24"/>
          <w:rtl/>
        </w:rPr>
        <w:t>15.00$</w:t>
      </w:r>
      <w:r>
        <w:rPr>
          <w:rFonts w:ascii="Garamond" w:eastAsia="Times New Roman" w:hAnsi="Garamond" w:cs="Simplified Arabic" w:hint="cs"/>
          <w:color w:val="000000" w:themeColor="text1"/>
          <w:sz w:val="24"/>
          <w:szCs w:val="24"/>
          <w:rtl/>
        </w:rPr>
        <w:t>.</w:t>
      </w:r>
    </w:p>
    <w:p w14:paraId="004C94DC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</w:t>
      </w: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>نحو تفعيل مقاصد الشريعة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جمال الدين محمد عطية، ط2، 2008، 278ص، 15.00$.</w:t>
      </w:r>
    </w:p>
    <w:p w14:paraId="14F7746C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>نحو علم الإنسان الإسلامي</w:t>
      </w:r>
      <w:r w:rsidRPr="00870720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تعريف ونظريات واتجاهات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أكبر صلاح الدين أحمد، 1990، 158ص، 10.00$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، مجلد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.</w:t>
      </w:r>
    </w:p>
    <w:p w14:paraId="743A050F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575458">
        <w:rPr>
          <w:rFonts w:ascii="Garamond" w:eastAsia="Times New Roman" w:hAnsi="Garamond" w:cs="Simplified Arabic"/>
          <w:b/>
          <w:bCs/>
          <w:sz w:val="24"/>
          <w:szCs w:val="24"/>
          <w:rtl/>
        </w:rPr>
        <w:t>نحو منهاجية للتعامل مع مصادر التنظير الإسلامي بين المقدمات والمعوقات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منى أبو الفضل، 1996، 54ص، 3.00$.</w:t>
      </w:r>
    </w:p>
    <w:p w14:paraId="70E11700" w14:textId="753A8482" w:rsidR="0033533D" w:rsidRDefault="0033533D" w:rsidP="00DE7513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BB2BAA">
        <w:rPr>
          <w:rFonts w:ascii="Garamond" w:eastAsia="Times New Roman" w:hAnsi="Garamond" w:cs="Simplified Arabic"/>
          <w:b/>
          <w:bCs/>
          <w:sz w:val="24"/>
          <w:szCs w:val="24"/>
          <w:rtl/>
        </w:rPr>
        <w:lastRenderedPageBreak/>
        <w:t>نحو منهج لتنظيم المصطلح الشرعي</w:t>
      </w:r>
      <w:r w:rsidR="00731FF1" w:rsidRPr="00731FF1">
        <w:rPr>
          <w:rFonts w:ascii="Traditional Arabic" w:hAnsi="Traditional Arabic" w:cs="Simplified Arabic"/>
          <w:b/>
          <w:bCs/>
          <w:sz w:val="24"/>
          <w:szCs w:val="24"/>
          <w:rtl/>
        </w:rPr>
        <w:t xml:space="preserve">: </w:t>
      </w:r>
      <w:r w:rsidR="00731FF1" w:rsidRPr="00731FF1">
        <w:rPr>
          <w:rFonts w:cs="Simplified Arabic" w:hint="cs"/>
          <w:b/>
          <w:bCs/>
          <w:sz w:val="24"/>
          <w:szCs w:val="24"/>
          <w:rtl/>
          <w:lang w:bidi="ar-LB"/>
        </w:rPr>
        <w:t>مدخل معرفي معلوماتي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هاني محيي الدين عطية، 1997، 260ص، 7.00$.</w:t>
      </w:r>
    </w:p>
    <w:p w14:paraId="063C457A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BB2BAA">
        <w:rPr>
          <w:rFonts w:ascii="Garamond" w:eastAsia="Times New Roman" w:hAnsi="Garamond" w:cs="Simplified Arabic"/>
          <w:b/>
          <w:bCs/>
          <w:sz w:val="24"/>
          <w:szCs w:val="24"/>
          <w:rtl/>
        </w:rPr>
        <w:t>نحو منهجية للتعامل مع التراث الإسلامي</w:t>
      </w:r>
      <w:r w:rsidRPr="00870720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دورة تدريبية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نشر مشترك مع معهد الدراسات المصطلحية (فاس)، 2000، 416ص، 20.00$.</w:t>
      </w:r>
    </w:p>
    <w:p w14:paraId="51421124" w14:textId="77777777" w:rsidR="0033533D" w:rsidRPr="003E68AF" w:rsidRDefault="0033533D" w:rsidP="00DE7513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BB2BAA">
        <w:rPr>
          <w:rFonts w:ascii="Garamond" w:eastAsia="Times New Roman" w:hAnsi="Garamond" w:cs="Simplified Arabic"/>
          <w:b/>
          <w:bCs/>
          <w:sz w:val="24"/>
          <w:szCs w:val="24"/>
          <w:rtl/>
        </w:rPr>
        <w:t>نحو نظام معرفي إسلامي</w:t>
      </w:r>
      <w:r w:rsidR="00DE7513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:</w:t>
      </w:r>
      <w:r w:rsidRPr="00870720">
        <w:rPr>
          <w:rFonts w:ascii="Garamond" w:eastAsia="Times New Roman" w:hAnsi="Garamond" w:cs="Simplified Arabic"/>
          <w:b/>
          <w:bCs/>
          <w:sz w:val="24"/>
          <w:szCs w:val="24"/>
          <w:rtl/>
        </w:rPr>
        <w:t xml:space="preserve"> حلقة دراسية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 w:rsidR="00DE7513">
        <w:rPr>
          <w:rFonts w:ascii="Garamond" w:eastAsia="Times New Roman" w:hAnsi="Garamond" w:cs="Simplified Arabic" w:hint="cs"/>
          <w:sz w:val="24"/>
          <w:szCs w:val="24"/>
          <w:rtl/>
        </w:rPr>
        <w:t xml:space="preserve">تحرير 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فتحي حسن ملكاوي، 2000، 510ص، 12.00$.</w:t>
      </w:r>
    </w:p>
    <w:p w14:paraId="6E987847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BB2BAA">
        <w:rPr>
          <w:rFonts w:ascii="Garamond" w:eastAsia="Times New Roman" w:hAnsi="Garamond" w:cs="Simplified Arabic"/>
          <w:b/>
          <w:bCs/>
          <w:sz w:val="24"/>
          <w:szCs w:val="24"/>
          <w:rtl/>
        </w:rPr>
        <w:t>نحو نظام نقدي عادل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870720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دراسة للنقود والمصارف والسياسة النقدية في ضوء الإسلام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محمد عمر شابرا، ط3، 1992، 404ص،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15.00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$.</w:t>
      </w:r>
    </w:p>
    <w:p w14:paraId="6A4B32B4" w14:textId="0D937254" w:rsidR="0033533D" w:rsidRPr="007E2B59" w:rsidRDefault="0033533D" w:rsidP="006E4C0A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BB2BAA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النشاط الاجتماعي والتكافلي للبنوك الإسلامية</w:t>
      </w:r>
      <w:r>
        <w:rPr>
          <w:rFonts w:ascii="Garamond" w:eastAsia="Times New Roman" w:hAnsi="Garamond" w:cs="Simplified Arabic"/>
          <w:sz w:val="24"/>
          <w:szCs w:val="24"/>
          <w:rtl/>
        </w:rPr>
        <w:t xml:space="preserve">، نعمت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عبد اللطيف </w:t>
      </w:r>
      <w:r>
        <w:rPr>
          <w:rFonts w:ascii="Garamond" w:eastAsia="Times New Roman" w:hAnsi="Garamond" w:cs="Simplified Arabic"/>
          <w:sz w:val="24"/>
          <w:szCs w:val="24"/>
          <w:rtl/>
        </w:rPr>
        <w:t xml:space="preserve">مشهور، 1996، 128ص، </w:t>
      </w:r>
      <w:r w:rsidR="002E7571">
        <w:rPr>
          <w:rFonts w:ascii="Garamond" w:eastAsia="Times New Roman" w:hAnsi="Garamond" w:cs="Simplified Arabic"/>
          <w:sz w:val="24"/>
          <w:szCs w:val="24"/>
        </w:rPr>
        <w:t>7.00</w:t>
      </w:r>
      <w:r>
        <w:rPr>
          <w:rFonts w:ascii="Garamond" w:eastAsia="Times New Roman" w:hAnsi="Garamond" w:cs="Simplified Arabic"/>
          <w:sz w:val="24"/>
          <w:szCs w:val="24"/>
          <w:rtl/>
        </w:rPr>
        <w:t>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.</w:t>
      </w:r>
    </w:p>
    <w:p w14:paraId="61E5076B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bookmarkStart w:id="7" w:name="_Hlk31805769"/>
      <w:r w:rsidRPr="00BB2BAA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النص القرآني من الجملة إلى العالم</w:t>
      </w:r>
      <w:bookmarkEnd w:id="7"/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وليد منير،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2003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 250ص،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12.00$.</w:t>
      </w:r>
    </w:p>
    <w:p w14:paraId="2A5A8085" w14:textId="77777777" w:rsidR="006E1E04" w:rsidRPr="003E68AF" w:rsidRDefault="006E1E04" w:rsidP="006E1E04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bookmarkStart w:id="8" w:name="_Hlk31805844"/>
      <w:r w:rsidRPr="006E1E04">
        <w:rPr>
          <w:rFonts w:ascii="Garamond" w:eastAsia="Times New Roman" w:hAnsi="Garamond" w:cs="Simplified Arabic"/>
          <w:b/>
          <w:bCs/>
          <w:sz w:val="24"/>
          <w:szCs w:val="24"/>
          <w:rtl/>
        </w:rPr>
        <w:t>نصوص من التراث التربوي الإسلامي</w:t>
      </w:r>
      <w:r w:rsidRPr="006E1E04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،</w:t>
      </w:r>
      <w:r>
        <w:rPr>
          <w:rFonts w:ascii="Arial" w:hAnsi="Arial" w:cs="Arial" w:hint="cs"/>
          <w:color w:val="000000"/>
          <w:shd w:val="clear" w:color="auto" w:fill="FFFFFF"/>
          <w:rtl/>
        </w:rPr>
        <w:t xml:space="preserve"> </w:t>
      </w:r>
      <w:r w:rsidRPr="006E1E04">
        <w:rPr>
          <w:rFonts w:ascii="Garamond" w:eastAsia="Times New Roman" w:hAnsi="Garamond" w:cs="Simplified Arabic"/>
          <w:sz w:val="24"/>
          <w:szCs w:val="24"/>
          <w:rtl/>
        </w:rPr>
        <w:t>فتحي حسن ملكاوي</w:t>
      </w:r>
      <w:r w:rsidRPr="006E1E04">
        <w:rPr>
          <w:rFonts w:ascii="Garamond" w:eastAsia="Times New Roman" w:hAnsi="Garamond" w:cs="Simplified Arabic" w:hint="cs"/>
          <w:sz w:val="24"/>
          <w:szCs w:val="24"/>
          <w:rtl/>
        </w:rPr>
        <w:t>، 2018،</w:t>
      </w:r>
      <w:r>
        <w:rPr>
          <w:rFonts w:ascii="Arial" w:hAnsi="Arial" w:cs="Arial" w:hint="cs"/>
          <w:color w:val="000000"/>
          <w:shd w:val="clear" w:color="auto" w:fill="FFFFFF"/>
          <w:rtl/>
        </w:rPr>
        <w:t xml:space="preserve"> </w:t>
      </w:r>
      <w:r w:rsidRPr="006E1E04">
        <w:rPr>
          <w:rFonts w:ascii="Garamond" w:eastAsia="Times New Roman" w:hAnsi="Garamond" w:cs="Simplified Arabic" w:hint="cs"/>
          <w:sz w:val="24"/>
          <w:szCs w:val="24"/>
          <w:rtl/>
        </w:rPr>
        <w:t>680ص،</w:t>
      </w:r>
      <w:r>
        <w:rPr>
          <w:rFonts w:ascii="Arial" w:hAnsi="Arial" w:cs="Arial" w:hint="cs"/>
          <w:color w:val="000000"/>
          <w:shd w:val="clear" w:color="auto" w:fill="FFFFFF"/>
          <w:rtl/>
        </w:rPr>
        <w:t xml:space="preserve"> </w:t>
      </w:r>
      <w:r w:rsidRPr="006E1E04">
        <w:rPr>
          <w:rFonts w:ascii="Garamond" w:eastAsia="Times New Roman" w:hAnsi="Garamond" w:cs="Simplified Arabic" w:hint="cs"/>
          <w:sz w:val="24"/>
          <w:szCs w:val="24"/>
          <w:rtl/>
        </w:rPr>
        <w:t>28.00$.</w:t>
      </w:r>
    </w:p>
    <w:p w14:paraId="6D013053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bookmarkStart w:id="9" w:name="_Hlk31806104"/>
      <w:bookmarkEnd w:id="8"/>
      <w:r w:rsidRPr="00BB2BAA">
        <w:rPr>
          <w:rFonts w:ascii="Garamond" w:eastAsia="Times New Roman" w:hAnsi="Garamond" w:cs="Simplified Arabic"/>
          <w:b/>
          <w:bCs/>
          <w:sz w:val="24"/>
          <w:szCs w:val="24"/>
          <w:rtl/>
        </w:rPr>
        <w:t>نظام الإسلام العقائدي في العصر الحديث</w:t>
      </w:r>
      <w:bookmarkEnd w:id="9"/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محمد المبارك، ط2، 199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5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62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قطع صغير، 2.00$.</w:t>
      </w:r>
    </w:p>
    <w:p w14:paraId="61A7E154" w14:textId="77777777" w:rsidR="0033533D" w:rsidRPr="00FF395C" w:rsidRDefault="0033533D" w:rsidP="006E4C0A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BB2BAA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النظام القانوني للبنوك 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870720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دراسة مقارنة في وثائق تأسيس البنوك الإسلامية وتشريعات الشركات</w:t>
      </w:r>
      <w:r w:rsidRPr="00870720">
        <w:rPr>
          <w:rFonts w:ascii="Garamond" w:eastAsia="Times New Roman" w:hAnsi="Garamond" w:cs="Simplified Arabic"/>
          <w:b/>
          <w:bCs/>
          <w:sz w:val="24"/>
          <w:szCs w:val="24"/>
        </w:rPr>
        <w:t xml:space="preserve"> </w:t>
      </w:r>
      <w:r w:rsidRPr="00870720">
        <w:rPr>
          <w:rFonts w:ascii="Garamond" w:eastAsia="Times New Roman" w:hAnsi="Garamond" w:cs="Simplified Arabic"/>
          <w:b/>
          <w:bCs/>
          <w:sz w:val="24"/>
          <w:szCs w:val="24"/>
          <w:rtl/>
        </w:rPr>
        <w:t>والبنوك والفقه الإسلامي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عاشور</w:t>
      </w:r>
      <w:r>
        <w:rPr>
          <w:rFonts w:ascii="Garamond" w:eastAsia="Times New Roman" w:hAnsi="Garamond" w:cs="Simplified Arabic"/>
          <w:sz w:val="24"/>
          <w:szCs w:val="24"/>
          <w:rtl/>
        </w:rPr>
        <w:t xml:space="preserve"> عبد الجواد عبد المجيد، 1996، 2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82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4.00$.</w:t>
      </w:r>
    </w:p>
    <w:p w14:paraId="007C330E" w14:textId="77777777" w:rsidR="0033533D" w:rsidRPr="003E68AF" w:rsidRDefault="0033533D" w:rsidP="006A3C0A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</w:t>
      </w:r>
      <w:r w:rsidRPr="00BB2BAA">
        <w:rPr>
          <w:rFonts w:ascii="Garamond" w:eastAsia="Times New Roman" w:hAnsi="Garamond" w:cs="Simplified Arabic"/>
          <w:b/>
          <w:bCs/>
          <w:sz w:val="24"/>
          <w:szCs w:val="24"/>
          <w:rtl/>
        </w:rPr>
        <w:t>نظرة الغرب إلى الحجاب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870720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دراسة ميدانية موضوعية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كاثرين بولوك، ترجمة </w:t>
      </w:r>
      <w:r w:rsidR="006A3C0A">
        <w:rPr>
          <w:rFonts w:ascii="Garamond" w:eastAsia="Times New Roman" w:hAnsi="Garamond" w:cs="Simplified Arabic"/>
          <w:sz w:val="24"/>
          <w:szCs w:val="24"/>
          <w:rtl/>
        </w:rPr>
        <w:t xml:space="preserve">شكري مجاهد، نشر </w:t>
      </w:r>
      <w:r w:rsidR="006A3C0A">
        <w:rPr>
          <w:rFonts w:ascii="Garamond" w:eastAsia="Times New Roman" w:hAnsi="Garamond" w:cs="Simplified Arabic" w:hint="cs"/>
          <w:sz w:val="24"/>
          <w:szCs w:val="24"/>
          <w:rtl/>
        </w:rPr>
        <w:t>مؤسسة</w:t>
      </w:r>
      <w:r w:rsidR="006A3C0A">
        <w:rPr>
          <w:rFonts w:ascii="Garamond" w:eastAsia="Times New Roman" w:hAnsi="Garamond" w:cs="Simplified Arabic"/>
          <w:sz w:val="24"/>
          <w:szCs w:val="24"/>
          <w:rtl/>
        </w:rPr>
        <w:t xml:space="preserve"> العبيكان</w:t>
      </w:r>
      <w:r w:rsidR="00F640A3">
        <w:rPr>
          <w:rFonts w:ascii="Garamond" w:eastAsia="Times New Roman" w:hAnsi="Garamond" w:cs="Simplified Arabic" w:hint="cs"/>
          <w:sz w:val="24"/>
          <w:szCs w:val="24"/>
          <w:rtl/>
        </w:rPr>
        <w:t xml:space="preserve"> (الرياض)</w:t>
      </w:r>
      <w:r>
        <w:rPr>
          <w:rFonts w:ascii="Garamond" w:eastAsia="Times New Roman" w:hAnsi="Garamond" w:cs="Simplified Arabic"/>
          <w:sz w:val="24"/>
          <w:szCs w:val="24"/>
          <w:rtl/>
        </w:rPr>
        <w:t>، 2011، 344ص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.</w:t>
      </w:r>
    </w:p>
    <w:p w14:paraId="37BF43E7" w14:textId="77777777" w:rsidR="0033533D" w:rsidRPr="003E68AF" w:rsidRDefault="0033533D" w:rsidP="00890132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BB2BAA">
        <w:rPr>
          <w:rFonts w:ascii="Garamond" w:eastAsia="Times New Roman" w:hAnsi="Garamond" w:cs="Simplified Arabic"/>
          <w:b/>
          <w:bCs/>
          <w:sz w:val="24"/>
          <w:szCs w:val="24"/>
          <w:rtl/>
        </w:rPr>
        <w:t>نظريات التنمية السياسية المعاصرة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870720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دراسة نقدية مقارنة في ضوء المنظور الحضاري الإسلامي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نصر محمد عارف، ط4، 2006، 48</w:t>
      </w:r>
      <w:r w:rsidR="006C0E76">
        <w:rPr>
          <w:rFonts w:ascii="Garamond" w:eastAsia="Times New Roman" w:hAnsi="Garamond" w:cs="Simplified Arabic" w:hint="cs"/>
          <w:sz w:val="24"/>
          <w:szCs w:val="24"/>
          <w:rtl/>
        </w:rPr>
        <w:t>2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ص، </w:t>
      </w:r>
      <w:r w:rsidR="00890132">
        <w:rPr>
          <w:rFonts w:ascii="Garamond" w:eastAsia="Times New Roman" w:hAnsi="Garamond" w:cs="Simplified Arabic" w:hint="cs"/>
          <w:sz w:val="24"/>
          <w:szCs w:val="24"/>
          <w:rtl/>
        </w:rPr>
        <w:t>20.00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$.</w:t>
      </w:r>
    </w:p>
    <w:p w14:paraId="3F9CC804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BB2BAA">
        <w:rPr>
          <w:rFonts w:ascii="Garamond" w:eastAsia="Times New Roman" w:hAnsi="Garamond" w:cs="Simplified Arabic"/>
          <w:b/>
          <w:bCs/>
          <w:sz w:val="24"/>
          <w:szCs w:val="24"/>
          <w:rtl/>
        </w:rPr>
        <w:t>نظرية الاستعداد في المواجهة الحضارية للاستعمار</w:t>
      </w:r>
      <w:r w:rsidRPr="00870720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المغرب نموذجاً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أحمد العماري، 1997، 672ص، 15.00$.</w:t>
      </w:r>
    </w:p>
    <w:p w14:paraId="7CB21140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BB2BAA">
        <w:rPr>
          <w:rFonts w:ascii="Garamond" w:eastAsia="Times New Roman" w:hAnsi="Garamond" w:cs="Simplified Arabic"/>
          <w:b/>
          <w:bCs/>
          <w:sz w:val="24"/>
          <w:szCs w:val="24"/>
          <w:rtl/>
        </w:rPr>
        <w:t>نظرية الاعتبار في العلوم 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عبد الكريم عكيوي، 2008، 644ص، 25.00$.</w:t>
      </w:r>
    </w:p>
    <w:p w14:paraId="564CAF3F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BB2BAA">
        <w:rPr>
          <w:rFonts w:ascii="Garamond" w:eastAsia="Times New Roman" w:hAnsi="Garamond" w:cs="Simplified Arabic"/>
          <w:b/>
          <w:bCs/>
          <w:sz w:val="24"/>
          <w:szCs w:val="24"/>
          <w:rtl/>
        </w:rPr>
        <w:t>نظرية الأهلية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870720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دراسة تحليلية مقارنة بين الفقه وعلم النفس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هدى محمد حسن هلال، 2011، 340ص، 15.00$.</w:t>
      </w:r>
    </w:p>
    <w:p w14:paraId="56EBEC69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BB2BAA">
        <w:rPr>
          <w:rFonts w:ascii="Garamond" w:eastAsia="Times New Roman" w:hAnsi="Garamond" w:cs="Simplified Arabic"/>
          <w:b/>
          <w:bCs/>
          <w:sz w:val="24"/>
          <w:szCs w:val="24"/>
          <w:rtl/>
        </w:rPr>
        <w:t>نظرية التعليل في الفكرين الكلامي والأصولي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عبد النور بزا، 2011، 168ص، 10.00$.</w:t>
      </w:r>
    </w:p>
    <w:p w14:paraId="33D960E5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BB2BAA">
        <w:rPr>
          <w:rFonts w:ascii="Garamond" w:eastAsia="Times New Roman" w:hAnsi="Garamond" w:cs="Simplified Arabic"/>
          <w:b/>
          <w:bCs/>
          <w:sz w:val="24"/>
          <w:szCs w:val="24"/>
          <w:rtl/>
        </w:rPr>
        <w:t>نظرية الحسم الزمني في الاقتصاد الإسلامي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مجدي علي محمد غيث، 2010، 288ص، 15.00$.</w:t>
      </w:r>
    </w:p>
    <w:p w14:paraId="3567087C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BB2BAA">
        <w:rPr>
          <w:rFonts w:ascii="Garamond" w:eastAsia="Times New Roman" w:hAnsi="Garamond" w:cs="Simplified Arabic"/>
          <w:b/>
          <w:bCs/>
          <w:sz w:val="24"/>
          <w:szCs w:val="24"/>
          <w:rtl/>
        </w:rPr>
        <w:t>نظرية الفن الإسلامي</w:t>
      </w:r>
      <w:r w:rsidRPr="00870720">
        <w:rPr>
          <w:rFonts w:ascii="Garamond" w:eastAsia="Times New Roman" w:hAnsi="Garamond" w:cs="Simplified Arabic"/>
          <w:b/>
          <w:bCs/>
          <w:sz w:val="24"/>
          <w:szCs w:val="24"/>
          <w:rtl/>
        </w:rPr>
        <w:t>: المفهوم الجمالي والبنية المعرفية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إدهام محمد حنش، 2013، 232ص، 15.00$، مجلد.</w:t>
      </w:r>
    </w:p>
    <w:p w14:paraId="4CBD47FA" w14:textId="5E060A84" w:rsidR="0033533D" w:rsidRPr="003E68AF" w:rsidRDefault="00C10DCC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C10DCC">
        <w:rPr>
          <w:rFonts w:ascii="Garamond" w:eastAsia="Times New Roman" w:hAnsi="Garamond" w:cs="Simplified Arabic"/>
          <w:b/>
          <w:bCs/>
          <w:sz w:val="24"/>
          <w:szCs w:val="24"/>
          <w:rtl/>
        </w:rPr>
        <w:t>نظرية المخاطرة في الاقتصاد الإسلامي: دراسة تأصيلية تطبيقية</w:t>
      </w:r>
      <w:r w:rsidR="0033533D" w:rsidRPr="003E68AF">
        <w:rPr>
          <w:rFonts w:ascii="Garamond" w:eastAsia="Times New Roman" w:hAnsi="Garamond" w:cs="Simplified Arabic"/>
          <w:sz w:val="24"/>
          <w:szCs w:val="24"/>
          <w:rtl/>
        </w:rPr>
        <w:t>، عدنان عبد الله محمد عويضة، 2010،</w:t>
      </w:r>
      <w:r w:rsidR="005A6500"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="0033533D" w:rsidRPr="003E68AF">
        <w:rPr>
          <w:rFonts w:ascii="Garamond" w:eastAsia="Times New Roman" w:hAnsi="Garamond" w:cs="Simplified Arabic"/>
          <w:sz w:val="24"/>
          <w:szCs w:val="24"/>
          <w:rtl/>
        </w:rPr>
        <w:t>352ص، 15.00$.</w:t>
      </w:r>
    </w:p>
    <w:p w14:paraId="147F0DE0" w14:textId="77777777" w:rsidR="0033533D" w:rsidRPr="003E68AF" w:rsidRDefault="0033533D" w:rsidP="000937A8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BB2BAA">
        <w:rPr>
          <w:rFonts w:ascii="Garamond" w:eastAsia="Times New Roman" w:hAnsi="Garamond" w:cs="Simplified Arabic"/>
          <w:b/>
          <w:bCs/>
          <w:sz w:val="24"/>
          <w:szCs w:val="24"/>
          <w:rtl/>
        </w:rPr>
        <w:lastRenderedPageBreak/>
        <w:t>نظرية المعرفة بين القرآن والفلسفة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راجح الكردي، نشر مشترك مع مكتبة المؤيد </w:t>
      </w:r>
      <w:r w:rsidR="000937A8">
        <w:rPr>
          <w:rFonts w:ascii="Garamond" w:eastAsia="Times New Roman" w:hAnsi="Garamond" w:cs="Simplified Arabic" w:hint="cs"/>
          <w:sz w:val="24"/>
          <w:szCs w:val="24"/>
          <w:rtl/>
        </w:rPr>
        <w:t>(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الرياض</w:t>
      </w:r>
      <w:r w:rsidR="000937A8">
        <w:rPr>
          <w:rFonts w:ascii="Garamond" w:eastAsia="Times New Roman" w:hAnsi="Garamond" w:cs="Simplified Arabic" w:hint="cs"/>
          <w:sz w:val="24"/>
          <w:szCs w:val="24"/>
          <w:rtl/>
        </w:rPr>
        <w:t>)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1992، 815ص، 25.00$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مجلد.</w:t>
      </w:r>
    </w:p>
    <w:p w14:paraId="69440BDC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BB2BAA">
        <w:rPr>
          <w:rFonts w:ascii="Garamond" w:eastAsia="Times New Roman" w:hAnsi="Garamond" w:cs="Simplified Arabic"/>
          <w:b/>
          <w:bCs/>
          <w:sz w:val="24"/>
          <w:szCs w:val="24"/>
          <w:rtl/>
        </w:rPr>
        <w:t>نظرية المعرفة في القرآن وتضميناتها التربوية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أحمد الدغشي،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 2002، 472ص،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20.00$.</w:t>
      </w:r>
    </w:p>
    <w:p w14:paraId="7287EDAE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BB2BAA">
        <w:rPr>
          <w:rFonts w:ascii="Garamond" w:eastAsia="Times New Roman" w:hAnsi="Garamond" w:cs="Simplified Arabic"/>
          <w:b/>
          <w:bCs/>
          <w:sz w:val="24"/>
          <w:szCs w:val="24"/>
          <w:rtl/>
        </w:rPr>
        <w:t>نظرية المقاصد عند الإمام الشاطبي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أحمد الريسوني، ط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5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2007،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410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15.00$.</w:t>
      </w:r>
    </w:p>
    <w:p w14:paraId="63B62897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BB2BAA">
        <w:rPr>
          <w:rFonts w:ascii="Garamond" w:eastAsia="Times New Roman" w:hAnsi="Garamond" w:cs="Simplified Arabic"/>
          <w:b/>
          <w:bCs/>
          <w:sz w:val="24"/>
          <w:szCs w:val="24"/>
          <w:rtl/>
        </w:rPr>
        <w:t>نظرية المقاصد عند الإمام محمد الطاهر بن عاشور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إسماعيل الحسني، ط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2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200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5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464ص، 15.00$.</w:t>
      </w:r>
    </w:p>
    <w:p w14:paraId="5E4016C6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bookmarkStart w:id="10" w:name="_Hlk140055650"/>
      <w:r w:rsidRPr="00BB2BAA">
        <w:rPr>
          <w:rFonts w:ascii="Garamond" w:eastAsia="Times New Roman" w:hAnsi="Garamond" w:cs="Simplified Arabic"/>
          <w:b/>
          <w:bCs/>
          <w:sz w:val="24"/>
          <w:szCs w:val="24"/>
          <w:rtl/>
        </w:rPr>
        <w:t>نظرية النقد الأصولي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870720">
        <w:rPr>
          <w:rFonts w:ascii="Garamond" w:eastAsia="Times New Roman" w:hAnsi="Garamond" w:cs="Simplified Arabic"/>
          <w:b/>
          <w:bCs/>
          <w:sz w:val="24"/>
          <w:szCs w:val="24"/>
          <w:rtl/>
        </w:rPr>
        <w:t>دراسة في منهج النقد عند الإمام الشاطبي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الحسان شهيد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، 2012، 400ص، 15.00$.</w:t>
      </w:r>
    </w:p>
    <w:bookmarkEnd w:id="10"/>
    <w:p w14:paraId="2BC79BA5" w14:textId="71203794" w:rsidR="00C51310" w:rsidRPr="00C51310" w:rsidRDefault="00C51310" w:rsidP="00C51310">
      <w:pPr>
        <w:pStyle w:val="ListParagraph"/>
        <w:numPr>
          <w:ilvl w:val="0"/>
          <w:numId w:val="15"/>
        </w:numPr>
        <w:bidi/>
        <w:spacing w:before="120" w:after="120" w:line="240" w:lineRule="auto"/>
        <w:ind w:right="86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 </w:t>
      </w:r>
      <w:r w:rsidRPr="00BB2BAA">
        <w:rPr>
          <w:rFonts w:ascii="Garamond" w:eastAsia="Times New Roman" w:hAnsi="Garamond" w:cs="Simplified Arabic"/>
          <w:b/>
          <w:bCs/>
          <w:sz w:val="24"/>
          <w:szCs w:val="24"/>
          <w:rtl/>
        </w:rPr>
        <w:t xml:space="preserve">نظرية 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النمو المعرفي في المنظور النفسي </w:t>
      </w:r>
      <w:r w:rsidR="00594408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الإسلامي،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 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ريم عبد الرزاق الزعبي، 2023، 351ص، </w:t>
      </w:r>
      <w:r w:rsidR="00594408">
        <w:rPr>
          <w:rFonts w:ascii="Garamond" w:eastAsia="Times New Roman" w:hAnsi="Garamond" w:cs="Simplified Arabic"/>
          <w:sz w:val="24"/>
          <w:szCs w:val="24"/>
        </w:rPr>
        <w:t>$25.00</w:t>
      </w:r>
    </w:p>
    <w:p w14:paraId="5BB695AD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BB2BAA">
        <w:rPr>
          <w:rFonts w:ascii="Garamond" w:eastAsia="Times New Roman" w:hAnsi="Garamond" w:cs="Simplified Arabic"/>
          <w:b/>
          <w:bCs/>
          <w:sz w:val="24"/>
          <w:szCs w:val="24"/>
          <w:rtl/>
        </w:rPr>
        <w:t>نقد الأديان عند ابن حزم الأندلسي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عدنان المقراني، 2008، 388ص، 15.00$.</w:t>
      </w:r>
    </w:p>
    <w:p w14:paraId="0698EF55" w14:textId="0A060A4F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BB2BAA">
        <w:rPr>
          <w:rFonts w:ascii="Garamond" w:eastAsia="Times New Roman" w:hAnsi="Garamond" w:cs="Simplified Arabic"/>
          <w:b/>
          <w:bCs/>
          <w:sz w:val="24"/>
          <w:szCs w:val="24"/>
          <w:rtl/>
        </w:rPr>
        <w:t>نقد الفكر الديني عند الشيخ مرتضى مطهري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</w:t>
      </w:r>
      <w:r w:rsidRPr="00F640A3">
        <w:rPr>
          <w:rFonts w:ascii="Garamond" w:eastAsia="Times New Roman" w:hAnsi="Garamond" w:cs="Simplified Arabic"/>
          <w:sz w:val="24"/>
          <w:szCs w:val="24"/>
          <w:rtl/>
        </w:rPr>
        <w:t>جمع وتصنيف مهدي جهرمي ومحمد باقري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2011، 256ص، 12.00$.</w:t>
      </w:r>
    </w:p>
    <w:p w14:paraId="24C63A30" w14:textId="492AC107" w:rsidR="009B6AD7" w:rsidRPr="009B6AD7" w:rsidRDefault="009B6AD7" w:rsidP="009B6AD7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b/>
          <w:bCs/>
          <w:sz w:val="24"/>
          <w:szCs w:val="24"/>
          <w:rtl/>
        </w:rPr>
      </w:pPr>
      <w:bookmarkStart w:id="11" w:name="_Hlk4485142"/>
      <w:r w:rsidRPr="009B6AD7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النموذج المعرفي التوحيدي: مدخل للإصلاح التربوي الحضاري عند إسماعيل الفاروقي</w:t>
      </w:r>
      <w:r w:rsidRPr="009B6AD7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، </w:t>
      </w:r>
      <w:r w:rsidRPr="009B6AD7">
        <w:rPr>
          <w:rFonts w:ascii="Garamond" w:eastAsia="Times New Roman" w:hAnsi="Garamond" w:cs="Simplified Arabic"/>
          <w:sz w:val="24"/>
          <w:szCs w:val="24"/>
          <w:rtl/>
        </w:rPr>
        <w:t>حسان عبد الله حسان</w:t>
      </w:r>
      <w:r w:rsidRPr="009B6AD7">
        <w:rPr>
          <w:rFonts w:ascii="Garamond" w:eastAsia="Times New Roman" w:hAnsi="Garamond" w:cs="Simplified Arabic" w:hint="cs"/>
          <w:sz w:val="24"/>
          <w:szCs w:val="24"/>
          <w:rtl/>
        </w:rPr>
        <w:t>،</w:t>
      </w:r>
      <w:r>
        <w:rPr>
          <w:rFonts w:ascii="Arial" w:hAnsi="Arial" w:cs="Arial" w:hint="cs"/>
          <w:color w:val="000000"/>
          <w:shd w:val="clear" w:color="auto" w:fill="FFFFFF"/>
          <w:rtl/>
        </w:rPr>
        <w:t xml:space="preserve"> </w:t>
      </w:r>
      <w:r w:rsidRPr="009B6AD7">
        <w:rPr>
          <w:rFonts w:ascii="Garamond" w:eastAsia="Times New Roman" w:hAnsi="Garamond" w:cs="Simplified Arabic" w:hint="cs"/>
          <w:sz w:val="24"/>
          <w:szCs w:val="24"/>
          <w:rtl/>
        </w:rPr>
        <w:t>2019، 338ص، 18.00$</w:t>
      </w:r>
      <w:r w:rsidR="00C24331">
        <w:rPr>
          <w:rFonts w:ascii="Garamond" w:eastAsia="Times New Roman" w:hAnsi="Garamond" w:cs="Simplified Arabic" w:hint="cs"/>
          <w:sz w:val="24"/>
          <w:szCs w:val="24"/>
          <w:rtl/>
        </w:rPr>
        <w:t>، مجلد</w:t>
      </w:r>
      <w:r w:rsidRPr="009B6AD7">
        <w:rPr>
          <w:rFonts w:ascii="Garamond" w:eastAsia="Times New Roman" w:hAnsi="Garamond" w:cs="Simplified Arabic" w:hint="cs"/>
          <w:sz w:val="24"/>
          <w:szCs w:val="24"/>
          <w:rtl/>
        </w:rPr>
        <w:t>.</w:t>
      </w:r>
    </w:p>
    <w:bookmarkEnd w:id="11"/>
    <w:p w14:paraId="34224F6B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BB2BAA">
        <w:rPr>
          <w:rFonts w:ascii="Garamond" w:eastAsia="Times New Roman" w:hAnsi="Garamond" w:cs="Simplified Arabic"/>
          <w:b/>
          <w:bCs/>
          <w:sz w:val="24"/>
          <w:szCs w:val="24"/>
          <w:rtl/>
        </w:rPr>
        <w:t>هكذا ظهر جيل صلاح الدين وهكذا عادت القدس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ماجد عرسان الكيلاني، 1994، 364ص، 10.00$.</w:t>
      </w:r>
    </w:p>
    <w:p w14:paraId="234D96E9" w14:textId="77777777" w:rsidR="00CC1AAF" w:rsidRPr="004B570E" w:rsidRDefault="00CC1AAF" w:rsidP="00CC1AAF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واقعية </w:t>
      </w:r>
      <w:r w:rsidR="00F640A3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ا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بن تيمية: </w:t>
      </w:r>
      <w:r w:rsidRPr="00CC1AAF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مسألة المعرفة والمنهج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 xml:space="preserve">، </w:t>
      </w:r>
      <w:r w:rsidRPr="00CC1AAF">
        <w:rPr>
          <w:rFonts w:ascii="Garamond" w:eastAsia="Times New Roman" w:hAnsi="Garamond" w:cs="Simplified Arabic" w:hint="cs"/>
          <w:sz w:val="24"/>
          <w:szCs w:val="24"/>
          <w:rtl/>
        </w:rPr>
        <w:t>أنور خالد الزعبي،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 نشر مشترك </w:t>
      </w:r>
      <w:r w:rsidRPr="00CC1AAF">
        <w:rPr>
          <w:rFonts w:ascii="Simplified Arabic" w:eastAsia="Times New Roman" w:hAnsi="Simplified Arabic" w:cs="Simplified Arabic"/>
          <w:sz w:val="24"/>
          <w:szCs w:val="24"/>
          <w:rtl/>
        </w:rPr>
        <w:t>مع</w:t>
      </w:r>
      <w:r w:rsidRPr="00CC1AAF">
        <w:rPr>
          <w:rStyle w:val="apple-converted-space"/>
          <w:rFonts w:ascii="Simplified Arabic" w:hAnsi="Simplified Arabic" w:cs="Simplified Arabic"/>
          <w:color w:val="000000"/>
          <w:sz w:val="24"/>
          <w:szCs w:val="24"/>
          <w:shd w:val="clear" w:color="auto" w:fill="FFFFFF"/>
        </w:rPr>
        <w:t> </w:t>
      </w:r>
      <w:r w:rsidRPr="00CC1AAF">
        <w:rPr>
          <w:rFonts w:ascii="Simplified Arabic" w:hAnsi="Simplified Arabic" w:cs="Simplified Arabic"/>
          <w:color w:val="000000"/>
          <w:sz w:val="24"/>
          <w:szCs w:val="24"/>
          <w:shd w:val="clear" w:color="auto" w:fill="FFFFFF"/>
          <w:rtl/>
        </w:rPr>
        <w:t>دار الأعلام للنشر والتوزيع</w:t>
      </w:r>
      <w:r w:rsidRPr="00CC1AAF">
        <w:rPr>
          <w:rFonts w:ascii="Simplified Arabic" w:eastAsia="Times New Roman" w:hAnsi="Simplified Arabic" w:cs="Simplified Arabic"/>
          <w:sz w:val="24"/>
          <w:szCs w:val="24"/>
          <w:rtl/>
        </w:rPr>
        <w:t xml:space="preserve"> (عمان)،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 xml:space="preserve"> </w:t>
      </w:r>
      <w:r w:rsidRPr="00CC1AAF">
        <w:rPr>
          <w:rFonts w:ascii="Garamond" w:eastAsia="Times New Roman" w:hAnsi="Garamond" w:cs="Simplified Arabic" w:hint="cs"/>
          <w:sz w:val="24"/>
          <w:szCs w:val="24"/>
          <w:rtl/>
        </w:rPr>
        <w:t xml:space="preserve">2003، 248ص، </w:t>
      </w:r>
      <w:r w:rsidRPr="00CC1AAF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5.00$.</w:t>
      </w:r>
    </w:p>
    <w:p w14:paraId="72A336B8" w14:textId="77777777" w:rsidR="0033533D" w:rsidRPr="003E68AF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BB2BAA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الوجود بين السببية والنظام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إلياس بلكا، 2009، 358ص، 15.00$.</w:t>
      </w:r>
    </w:p>
    <w:p w14:paraId="7A771505" w14:textId="77777777" w:rsidR="0033533D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BB2BAA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الوجيز في إسلامية المعرفة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: </w:t>
      </w:r>
      <w:r w:rsidRPr="00870720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المبادئ العامة وخطة العمل</w:t>
      </w:r>
      <w:r>
        <w:rPr>
          <w:rFonts w:ascii="Garamond" w:eastAsia="Times New Roman" w:hAnsi="Garamond" w:cs="Simplified Arabic"/>
          <w:sz w:val="24"/>
          <w:szCs w:val="24"/>
          <w:rtl/>
        </w:rPr>
        <w:t>، 198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9</w:t>
      </w:r>
      <w:r>
        <w:rPr>
          <w:rFonts w:ascii="Garamond" w:eastAsia="Times New Roman" w:hAnsi="Garamond" w:cs="Simplified Arabic"/>
          <w:sz w:val="24"/>
          <w:szCs w:val="24"/>
          <w:rtl/>
        </w:rPr>
        <w:t>، 1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30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قطع صغير، 3.00$.</w:t>
      </w:r>
    </w:p>
    <w:p w14:paraId="456E5B79" w14:textId="77777777" w:rsidR="0033533D" w:rsidRPr="007742DD" w:rsidRDefault="0033533D" w:rsidP="00FC047E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BB2BAA"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الودائع الاستثمارية في البنوك 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محمد جلال سليمان، 1996، 76ص، 6.00$.</w:t>
      </w:r>
    </w:p>
    <w:p w14:paraId="35B81822" w14:textId="49A054F9" w:rsidR="0033533D" w:rsidRPr="00A14C86" w:rsidRDefault="00A14C86" w:rsidP="00E84558">
      <w:pPr>
        <w:pStyle w:val="ListParagraph"/>
        <w:numPr>
          <w:ilvl w:val="0"/>
          <w:numId w:val="15"/>
        </w:numPr>
        <w:bidi/>
        <w:ind w:left="954" w:hanging="630"/>
        <w:rPr>
          <w:rFonts w:ascii="Simplified Arabic" w:hAnsi="Simplified Arabic" w:cs="Simplified Arabic"/>
          <w:b/>
          <w:bCs/>
          <w:sz w:val="32"/>
        </w:rPr>
      </w:pPr>
      <w:r w:rsidRPr="00A14C86">
        <w:rPr>
          <w:rFonts w:ascii="Simplified Arabic" w:hAnsi="Simplified Arabic" w:cs="Simplified Arabic"/>
          <w:b/>
          <w:bCs/>
          <w:sz w:val="32"/>
          <w:rtl/>
        </w:rPr>
        <w:t>وراقية عن السنة النبوية وعلوم الحديث من 1997-2007</w:t>
      </w:r>
      <w:r w:rsidR="0033533D" w:rsidRPr="00A14C86">
        <w:rPr>
          <w:rFonts w:ascii="Garamond" w:eastAsia="Times New Roman" w:hAnsi="Garamond" w:cs="Simplified Arabic"/>
          <w:sz w:val="24"/>
          <w:szCs w:val="24"/>
          <w:rtl/>
        </w:rPr>
        <w:t>، محي</w:t>
      </w:r>
      <w:r w:rsidR="0033533D" w:rsidRPr="00A14C86">
        <w:rPr>
          <w:rFonts w:ascii="Garamond" w:eastAsia="Times New Roman" w:hAnsi="Garamond" w:cs="Simplified Arabic" w:hint="cs"/>
          <w:sz w:val="24"/>
          <w:szCs w:val="24"/>
          <w:rtl/>
        </w:rPr>
        <w:t xml:space="preserve">ي </w:t>
      </w:r>
      <w:r w:rsidR="0033533D" w:rsidRPr="00A14C86">
        <w:rPr>
          <w:rFonts w:ascii="Garamond" w:eastAsia="Times New Roman" w:hAnsi="Garamond" w:cs="Simplified Arabic"/>
          <w:sz w:val="24"/>
          <w:szCs w:val="24"/>
          <w:rtl/>
        </w:rPr>
        <w:t xml:space="preserve">الدين عطية، 2008، 324ص، </w:t>
      </w:r>
      <w:r w:rsidR="0033533D" w:rsidRPr="00A14C86">
        <w:rPr>
          <w:rFonts w:ascii="Garamond" w:eastAsia="Times New Roman" w:hAnsi="Garamond" w:cs="Simplified Arabic" w:hint="cs"/>
          <w:sz w:val="24"/>
          <w:szCs w:val="24"/>
          <w:rtl/>
        </w:rPr>
        <w:t>15.00</w:t>
      </w:r>
      <w:r w:rsidR="0033533D" w:rsidRPr="00A14C86">
        <w:rPr>
          <w:rFonts w:ascii="Garamond" w:eastAsia="Times New Roman" w:hAnsi="Garamond" w:cs="Simplified Arabic" w:hint="cs"/>
          <w:sz w:val="24"/>
          <w:szCs w:val="24"/>
          <w:rtl/>
          <w:lang w:bidi="ar-LB"/>
        </w:rPr>
        <w:t>$.</w:t>
      </w:r>
    </w:p>
    <w:p w14:paraId="7282AEC2" w14:textId="43183DE8" w:rsidR="0033533D" w:rsidRPr="00425549" w:rsidRDefault="0033533D" w:rsidP="00674B82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 w:rsidRPr="00BB2BAA">
        <w:rPr>
          <w:rFonts w:ascii="Garamond" w:eastAsia="Times New Roman" w:hAnsi="Garamond" w:cs="Simplified Arabic"/>
          <w:b/>
          <w:bCs/>
          <w:sz w:val="24"/>
          <w:szCs w:val="24"/>
          <w:rtl/>
        </w:rPr>
        <w:t xml:space="preserve">وضع الدول الإسلامية في النظام الدولي في أعقاب سقوط </w:t>
      </w:r>
      <w:r w:rsidR="001A4584" w:rsidRPr="00BB2BAA"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الخلافة</w:t>
      </w:r>
      <w:r w:rsidR="001A4584">
        <w:rPr>
          <w:rFonts w:ascii="Garamond" w:eastAsia="Times New Roman" w:hAnsi="Garamond" w:cs="Simplified Arabic"/>
          <w:b/>
          <w:bCs/>
          <w:sz w:val="24"/>
          <w:szCs w:val="24"/>
        </w:rPr>
        <w:t xml:space="preserve"> </w:t>
      </w:r>
      <w:r w:rsidR="001A4584">
        <w:rPr>
          <w:rFonts w:ascii="Garamond" w:eastAsia="Times New Roman" w:hAnsi="Garamond" w:cs="Simplified Arabic" w:hint="cs"/>
          <w:b/>
          <w:bCs/>
          <w:sz w:val="24"/>
          <w:szCs w:val="24"/>
          <w:rtl/>
          <w:lang w:bidi="ar-LB"/>
        </w:rPr>
        <w:t>العثمانية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 xml:space="preserve">، ودودة عبد الرحمن بدران، 1996، </w:t>
      </w:r>
      <w:r w:rsidR="00F73D1F">
        <w:rPr>
          <w:rFonts w:ascii="Garamond" w:eastAsia="Times New Roman" w:hAnsi="Garamond" w:cs="Simplified Arabic"/>
          <w:sz w:val="24"/>
          <w:szCs w:val="24"/>
        </w:rPr>
        <w:t>130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10.00$.</w:t>
      </w:r>
    </w:p>
    <w:p w14:paraId="1A774396" w14:textId="77777777" w:rsidR="0033533D" w:rsidRDefault="0033533D" w:rsidP="009C1F66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</w:rPr>
      </w:pPr>
      <w:r>
        <w:rPr>
          <w:rFonts w:ascii="Garamond" w:eastAsia="Times New Roman" w:hAnsi="Garamond" w:cs="Simplified Arabic"/>
          <w:b/>
          <w:bCs/>
          <w:sz w:val="24"/>
          <w:szCs w:val="24"/>
          <w:rtl/>
        </w:rPr>
        <w:t>الوظائف ال</w:t>
      </w:r>
      <w:r>
        <w:rPr>
          <w:rFonts w:ascii="Garamond" w:eastAsia="Times New Roman" w:hAnsi="Garamond" w:cs="Simplified Arabic" w:hint="cs"/>
          <w:b/>
          <w:bCs/>
          <w:sz w:val="24"/>
          <w:szCs w:val="24"/>
          <w:rtl/>
        </w:rPr>
        <w:t>ا</w:t>
      </w:r>
      <w:r w:rsidRPr="00BB2BAA">
        <w:rPr>
          <w:rFonts w:ascii="Garamond" w:eastAsia="Times New Roman" w:hAnsi="Garamond" w:cs="Simplified Arabic"/>
          <w:b/>
          <w:bCs/>
          <w:sz w:val="24"/>
          <w:szCs w:val="24"/>
          <w:rtl/>
        </w:rPr>
        <w:t>قتصادية للعقود المطبقة في المصارف الإسلامية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صبري حسنين، 1996، 4</w:t>
      </w:r>
      <w:r>
        <w:rPr>
          <w:rFonts w:ascii="Garamond" w:eastAsia="Times New Roman" w:hAnsi="Garamond" w:cs="Simplified Arabic" w:hint="cs"/>
          <w:sz w:val="24"/>
          <w:szCs w:val="24"/>
          <w:rtl/>
        </w:rPr>
        <w:t>8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ص، 2.00$.</w:t>
      </w:r>
    </w:p>
    <w:p w14:paraId="6C6895C0" w14:textId="77777777" w:rsidR="0033533D" w:rsidRPr="00BD318C" w:rsidRDefault="0033533D" w:rsidP="007D7A8D">
      <w:pPr>
        <w:pStyle w:val="ListParagraph"/>
        <w:numPr>
          <w:ilvl w:val="0"/>
          <w:numId w:val="15"/>
        </w:numPr>
        <w:bidi/>
        <w:spacing w:before="120" w:after="120" w:line="240" w:lineRule="auto"/>
        <w:ind w:left="954" w:right="864" w:hanging="594"/>
        <w:contextualSpacing w:val="0"/>
        <w:rPr>
          <w:rFonts w:ascii="Garamond" w:eastAsia="Times New Roman" w:hAnsi="Garamond" w:cs="Simplified Arabic"/>
          <w:sz w:val="24"/>
          <w:szCs w:val="24"/>
          <w:rtl/>
        </w:rPr>
      </w:pPr>
      <w:r w:rsidRPr="00BB2BAA">
        <w:rPr>
          <w:rFonts w:ascii="Garamond" w:eastAsia="Times New Roman" w:hAnsi="Garamond" w:cs="Simplified Arabic"/>
          <w:b/>
          <w:bCs/>
          <w:sz w:val="24"/>
          <w:szCs w:val="24"/>
          <w:rtl/>
        </w:rPr>
        <w:t>وعلَّمَ آدم الأسماء كلها</w:t>
      </w:r>
      <w:r w:rsidRPr="003E68AF">
        <w:rPr>
          <w:rFonts w:ascii="Garamond" w:eastAsia="Times New Roman" w:hAnsi="Garamond" w:cs="Simplified Arabic"/>
          <w:sz w:val="24"/>
          <w:szCs w:val="24"/>
          <w:rtl/>
        </w:rPr>
        <w:t>، محمود الدمرداش، 1996، 63ص، 5.00$.</w:t>
      </w:r>
    </w:p>
    <w:sectPr w:rsidR="0033533D" w:rsidRPr="00BD318C" w:rsidSect="007B6AD0">
      <w:footerReference w:type="default" r:id="rId13"/>
      <w:pgSz w:w="12240" w:h="15840" w:code="1"/>
      <w:pgMar w:top="1008" w:right="1008" w:bottom="1152" w:left="1008" w:header="706" w:footer="706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6E704C" w14:textId="77777777" w:rsidR="00B439C7" w:rsidRDefault="00B439C7">
      <w:r>
        <w:separator/>
      </w:r>
    </w:p>
  </w:endnote>
  <w:endnote w:type="continuationSeparator" w:id="0">
    <w:p w14:paraId="3BD0986D" w14:textId="77777777" w:rsidR="00B439C7" w:rsidRDefault="00B439C7">
      <w:r>
        <w:continuationSeparator/>
      </w:r>
    </w:p>
  </w:endnote>
  <w:endnote w:type="continuationNotice" w:id="1">
    <w:p w14:paraId="283B2AAA" w14:textId="77777777" w:rsidR="00B439C7" w:rsidRDefault="00B439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L-Hosam">
    <w:altName w:val="Times New Roman"/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docs-Calibri">
    <w:altName w:val="Cambria"/>
    <w:panose1 w:val="00000000000000000000"/>
    <w:charset w:val="00"/>
    <w:family w:val="roman"/>
    <w:notTrueType/>
    <w:pitch w:val="default"/>
  </w:font>
  <w:font w:name="Pubiiitj Lotus"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F8129B" w14:textId="77777777" w:rsidR="003D1C66" w:rsidRPr="004C0B70" w:rsidRDefault="003D1C66" w:rsidP="004C0B70">
    <w:pPr>
      <w:pStyle w:val="Footer"/>
      <w:pBdr>
        <w:bottom w:val="single" w:sz="6" w:space="1" w:color="auto"/>
      </w:pBdr>
      <w:bidi w:val="0"/>
      <w:jc w:val="right"/>
      <w:rPr>
        <w:b w:val="0"/>
        <w:bCs w:val="0"/>
        <w:sz w:val="20"/>
        <w:szCs w:val="24"/>
      </w:rPr>
    </w:pPr>
    <w:r w:rsidRPr="004C0B70">
      <w:rPr>
        <w:b w:val="0"/>
        <w:bCs w:val="0"/>
        <w:sz w:val="20"/>
      </w:rPr>
      <w:t xml:space="preserve">Page </w:t>
    </w:r>
    <w:r w:rsidRPr="004C0B70">
      <w:rPr>
        <w:b w:val="0"/>
        <w:bCs w:val="0"/>
        <w:sz w:val="20"/>
      </w:rPr>
      <w:fldChar w:fldCharType="begin"/>
    </w:r>
    <w:r w:rsidRPr="004C0B70">
      <w:rPr>
        <w:b w:val="0"/>
        <w:bCs w:val="0"/>
        <w:sz w:val="20"/>
      </w:rPr>
      <w:instrText xml:space="preserve"> PAGE </w:instrText>
    </w:r>
    <w:r w:rsidRPr="004C0B70">
      <w:rPr>
        <w:b w:val="0"/>
        <w:bCs w:val="0"/>
        <w:sz w:val="20"/>
      </w:rPr>
      <w:fldChar w:fldCharType="separate"/>
    </w:r>
    <w:r>
      <w:rPr>
        <w:b w:val="0"/>
        <w:bCs w:val="0"/>
        <w:sz w:val="20"/>
      </w:rPr>
      <w:t>4</w:t>
    </w:r>
    <w:r w:rsidRPr="004C0B70">
      <w:rPr>
        <w:b w:val="0"/>
        <w:bCs w:val="0"/>
        <w:sz w:val="20"/>
      </w:rPr>
      <w:fldChar w:fldCharType="end"/>
    </w:r>
    <w:r w:rsidRPr="004C0B70">
      <w:rPr>
        <w:b w:val="0"/>
        <w:bCs w:val="0"/>
        <w:sz w:val="20"/>
      </w:rPr>
      <w:t xml:space="preserve"> of </w:t>
    </w:r>
    <w:r w:rsidRPr="004C0B70">
      <w:rPr>
        <w:b w:val="0"/>
        <w:bCs w:val="0"/>
        <w:sz w:val="20"/>
      </w:rPr>
      <w:fldChar w:fldCharType="begin"/>
    </w:r>
    <w:r w:rsidRPr="004C0B70">
      <w:rPr>
        <w:b w:val="0"/>
        <w:bCs w:val="0"/>
        <w:sz w:val="20"/>
      </w:rPr>
      <w:instrText xml:space="preserve"> NUMPAGES </w:instrText>
    </w:r>
    <w:r w:rsidRPr="004C0B70">
      <w:rPr>
        <w:b w:val="0"/>
        <w:bCs w:val="0"/>
        <w:sz w:val="20"/>
      </w:rPr>
      <w:fldChar w:fldCharType="separate"/>
    </w:r>
    <w:r>
      <w:rPr>
        <w:b w:val="0"/>
        <w:bCs w:val="0"/>
        <w:sz w:val="20"/>
      </w:rPr>
      <w:t>23</w:t>
    </w:r>
    <w:r w:rsidRPr="004C0B70">
      <w:rPr>
        <w:b w:val="0"/>
        <w:bCs w:val="0"/>
        <w:sz w:val="20"/>
      </w:rPr>
      <w:fldChar w:fldCharType="end"/>
    </w:r>
    <w:r>
      <w:rPr>
        <w:b w:val="0"/>
        <w:bCs w:val="0"/>
        <w:sz w:val="20"/>
        <w:szCs w:val="24"/>
      </w:rPr>
      <w:t xml:space="preserve"> </w:t>
    </w:r>
  </w:p>
  <w:p w14:paraId="08EEA438" w14:textId="77777777" w:rsidR="003D1C66" w:rsidRPr="004C0B70" w:rsidRDefault="003D1C66" w:rsidP="004C0B70">
    <w:pPr>
      <w:pStyle w:val="Footer"/>
      <w:bidi w:val="0"/>
      <w:jc w:val="center"/>
      <w:rPr>
        <w:b w:val="0"/>
        <w:bCs w:val="0"/>
        <w:noProof w:val="0"/>
        <w:sz w:val="18"/>
        <w:szCs w:val="18"/>
        <w:rtl/>
      </w:rPr>
    </w:pPr>
    <w:r w:rsidRPr="004C0B70">
      <w:rPr>
        <w:rFonts w:ascii="Arial" w:hAnsi="Arial"/>
        <w:b w:val="0"/>
        <w:bCs w:val="0"/>
        <w:spacing w:val="-6"/>
        <w:sz w:val="18"/>
        <w:szCs w:val="18"/>
      </w:rPr>
      <w:t xml:space="preserve">IIIT, P.O. Box 669 Herndon, VA 20172 USA </w:t>
    </w:r>
    <w:r w:rsidRPr="004C0B70">
      <w:rPr>
        <w:rFonts w:ascii="Arial" w:hAnsi="Arial" w:cs="Arial"/>
        <w:b w:val="0"/>
        <w:bCs w:val="0"/>
        <w:spacing w:val="-6"/>
        <w:sz w:val="18"/>
        <w:szCs w:val="18"/>
      </w:rPr>
      <w:t>●</w:t>
    </w:r>
    <w:r w:rsidRPr="004C0B70">
      <w:rPr>
        <w:rFonts w:ascii="Arial" w:hAnsi="Arial"/>
        <w:b w:val="0"/>
        <w:bCs w:val="0"/>
        <w:spacing w:val="-6"/>
        <w:sz w:val="18"/>
        <w:szCs w:val="18"/>
      </w:rPr>
      <w:t xml:space="preserve"> Tel (703) 471-1133 </w:t>
    </w:r>
    <w:r w:rsidRPr="004C0B70">
      <w:rPr>
        <w:rFonts w:ascii="Arial" w:hAnsi="Arial" w:cs="Arial"/>
        <w:b w:val="0"/>
        <w:bCs w:val="0"/>
        <w:spacing w:val="-6"/>
        <w:sz w:val="18"/>
        <w:szCs w:val="18"/>
      </w:rPr>
      <w:t>●</w:t>
    </w:r>
    <w:r w:rsidRPr="004C0B70">
      <w:rPr>
        <w:rFonts w:ascii="Arial" w:hAnsi="Arial"/>
        <w:b w:val="0"/>
        <w:bCs w:val="0"/>
        <w:spacing w:val="-6"/>
        <w:sz w:val="18"/>
        <w:szCs w:val="18"/>
      </w:rPr>
      <w:t xml:space="preserve"> Fax: (703) 471-3922 </w:t>
    </w:r>
    <w:r w:rsidRPr="00955EA1">
      <w:rPr>
        <w:rFonts w:ascii="Arial" w:hAnsi="Arial" w:cs="Arial"/>
        <w:b w:val="0"/>
        <w:bCs w:val="0"/>
        <w:spacing w:val="-6"/>
        <w:sz w:val="18"/>
        <w:szCs w:val="18"/>
      </w:rPr>
      <w:t>●</w:t>
    </w:r>
    <w:r w:rsidRPr="00955EA1">
      <w:rPr>
        <w:rFonts w:ascii="Arial" w:hAnsi="Arial"/>
        <w:b w:val="0"/>
        <w:bCs w:val="0"/>
        <w:spacing w:val="-6"/>
        <w:sz w:val="18"/>
        <w:szCs w:val="18"/>
      </w:rPr>
      <w:t xml:space="preserve"> E-mai</w:t>
    </w:r>
    <w:r w:rsidRPr="00955EA1">
      <w:rPr>
        <w:b w:val="0"/>
        <w:bCs w:val="0"/>
        <w:sz w:val="18"/>
        <w:szCs w:val="18"/>
      </w:rPr>
      <w:t xml:space="preserve">l: </w:t>
    </w:r>
    <w:hyperlink r:id="rId1" w:history="1">
      <w:r w:rsidRPr="00955EA1">
        <w:rPr>
          <w:rStyle w:val="Hyperlink"/>
          <w:b w:val="0"/>
          <w:bCs w:val="0"/>
          <w:color w:val="auto"/>
          <w:sz w:val="18"/>
          <w:szCs w:val="18"/>
        </w:rPr>
        <w:t>iiit@iiit.org</w:t>
      </w:r>
    </w:hyperlink>
  </w:p>
  <w:p w14:paraId="461EBF00" w14:textId="77777777" w:rsidR="003D1C66" w:rsidRPr="004C0B70" w:rsidRDefault="003D1C66" w:rsidP="00E66B50">
    <w:pPr>
      <w:pStyle w:val="Footer"/>
      <w:jc w:val="center"/>
      <w:rPr>
        <w:b w:val="0"/>
        <w:bCs w:val="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336B77" w14:textId="77777777" w:rsidR="00B439C7" w:rsidRDefault="00B439C7">
      <w:r>
        <w:separator/>
      </w:r>
    </w:p>
  </w:footnote>
  <w:footnote w:type="continuationSeparator" w:id="0">
    <w:p w14:paraId="38842394" w14:textId="77777777" w:rsidR="00B439C7" w:rsidRDefault="00B439C7">
      <w:r>
        <w:continuationSeparator/>
      </w:r>
    </w:p>
  </w:footnote>
  <w:footnote w:type="continuationNotice" w:id="1">
    <w:p w14:paraId="3594E570" w14:textId="77777777" w:rsidR="00B439C7" w:rsidRDefault="00B439C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90D1C"/>
    <w:multiLevelType w:val="hybridMultilevel"/>
    <w:tmpl w:val="A0AC8E32"/>
    <w:lvl w:ilvl="0" w:tplc="B3D6AA1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18513D"/>
    <w:multiLevelType w:val="hybridMultilevel"/>
    <w:tmpl w:val="A4C0E842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863C64"/>
    <w:multiLevelType w:val="hybridMultilevel"/>
    <w:tmpl w:val="625E2A58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9F2318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4" w15:restartNumberingAfterBreak="0">
    <w:nsid w:val="1E611CF8"/>
    <w:multiLevelType w:val="hybridMultilevel"/>
    <w:tmpl w:val="053AC12A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F12061"/>
    <w:multiLevelType w:val="hybridMultilevel"/>
    <w:tmpl w:val="D44ADAD2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F74AD0"/>
    <w:multiLevelType w:val="hybridMultilevel"/>
    <w:tmpl w:val="E4589E7A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403ECB"/>
    <w:multiLevelType w:val="hybridMultilevel"/>
    <w:tmpl w:val="7EB216BE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EC05909"/>
    <w:multiLevelType w:val="hybridMultilevel"/>
    <w:tmpl w:val="509CCFDA"/>
    <w:lvl w:ilvl="0" w:tplc="FF643F5E">
      <w:start w:val="1"/>
      <w:numFmt w:val="decimal"/>
      <w:lvlText w:val="%1."/>
      <w:lvlJc w:val="left"/>
      <w:pPr>
        <w:ind w:left="720" w:hanging="360"/>
      </w:pPr>
      <w:rPr>
        <w:rFonts w:ascii="Simplified Arabic" w:hAnsi="Simplified Arabic" w:cs="Simplified Arabic" w:hint="default"/>
        <w:b w:val="0"/>
        <w:bCs w:val="0"/>
        <w:color w:val="000000" w:themeColor="text1"/>
        <w:sz w:val="24"/>
        <w:szCs w:val="24"/>
        <w:lang w:val="en-US" w:bidi="ar-S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890F93"/>
    <w:multiLevelType w:val="hybridMultilevel"/>
    <w:tmpl w:val="59C43A6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523C42"/>
    <w:multiLevelType w:val="hybridMultilevel"/>
    <w:tmpl w:val="6FB4D91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3DA4C5F"/>
    <w:multiLevelType w:val="hybridMultilevel"/>
    <w:tmpl w:val="B74449C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4052228"/>
    <w:multiLevelType w:val="hybridMultilevel"/>
    <w:tmpl w:val="29E21D4E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41B77A1"/>
    <w:multiLevelType w:val="hybridMultilevel"/>
    <w:tmpl w:val="BA689E86"/>
    <w:lvl w:ilvl="0" w:tplc="21343D2C">
      <w:start w:val="1"/>
      <w:numFmt w:val="decimal"/>
      <w:lvlText w:val="%1."/>
      <w:lvlJc w:val="left"/>
      <w:pPr>
        <w:ind w:left="1008" w:hanging="648"/>
      </w:pPr>
      <w:rPr>
        <w:rFonts w:asciiTheme="majorBidi" w:hAnsiTheme="majorBidi" w:cstheme="majorBidi" w:hint="default"/>
        <w:b/>
        <w:bCs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3343A8"/>
    <w:multiLevelType w:val="hybridMultilevel"/>
    <w:tmpl w:val="82DA624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FDB487E"/>
    <w:multiLevelType w:val="hybridMultilevel"/>
    <w:tmpl w:val="AC362F8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112702365">
    <w:abstractNumId w:val="3"/>
  </w:num>
  <w:num w:numId="2" w16cid:durableId="700864276">
    <w:abstractNumId w:val="6"/>
  </w:num>
  <w:num w:numId="3" w16cid:durableId="2119643082">
    <w:abstractNumId w:val="15"/>
  </w:num>
  <w:num w:numId="4" w16cid:durableId="1162357637">
    <w:abstractNumId w:val="9"/>
  </w:num>
  <w:num w:numId="5" w16cid:durableId="1472937890">
    <w:abstractNumId w:val="11"/>
  </w:num>
  <w:num w:numId="6" w16cid:durableId="76758150">
    <w:abstractNumId w:val="2"/>
  </w:num>
  <w:num w:numId="7" w16cid:durableId="838544805">
    <w:abstractNumId w:val="12"/>
  </w:num>
  <w:num w:numId="8" w16cid:durableId="733236342">
    <w:abstractNumId w:val="7"/>
  </w:num>
  <w:num w:numId="9" w16cid:durableId="628440806">
    <w:abstractNumId w:val="14"/>
  </w:num>
  <w:num w:numId="10" w16cid:durableId="183444684">
    <w:abstractNumId w:val="1"/>
  </w:num>
  <w:num w:numId="11" w16cid:durableId="921835236">
    <w:abstractNumId w:val="10"/>
  </w:num>
  <w:num w:numId="12" w16cid:durableId="604847395">
    <w:abstractNumId w:val="5"/>
  </w:num>
  <w:num w:numId="13" w16cid:durableId="1775980163">
    <w:abstractNumId w:val="4"/>
  </w:num>
  <w:num w:numId="14" w16cid:durableId="899829508">
    <w:abstractNumId w:val="0"/>
  </w:num>
  <w:num w:numId="15" w16cid:durableId="1790050699">
    <w:abstractNumId w:val="8"/>
  </w:num>
  <w:num w:numId="16" w16cid:durableId="1492136416">
    <w:abstractNumId w:val="13"/>
  </w:num>
  <w:num w:numId="17" w16cid:durableId="10806362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21F"/>
    <w:rsid w:val="00000E54"/>
    <w:rsid w:val="00001CBE"/>
    <w:rsid w:val="0000573A"/>
    <w:rsid w:val="00005AB1"/>
    <w:rsid w:val="0000617C"/>
    <w:rsid w:val="00012EA9"/>
    <w:rsid w:val="0001311E"/>
    <w:rsid w:val="000146E2"/>
    <w:rsid w:val="00014850"/>
    <w:rsid w:val="00017697"/>
    <w:rsid w:val="00023C8A"/>
    <w:rsid w:val="0002536A"/>
    <w:rsid w:val="000260F6"/>
    <w:rsid w:val="00030B9E"/>
    <w:rsid w:val="00031889"/>
    <w:rsid w:val="00031F0A"/>
    <w:rsid w:val="0003460C"/>
    <w:rsid w:val="000347FC"/>
    <w:rsid w:val="0003577B"/>
    <w:rsid w:val="00036D8C"/>
    <w:rsid w:val="00040043"/>
    <w:rsid w:val="000401DF"/>
    <w:rsid w:val="00041573"/>
    <w:rsid w:val="00042343"/>
    <w:rsid w:val="00042561"/>
    <w:rsid w:val="00042A38"/>
    <w:rsid w:val="00042DC6"/>
    <w:rsid w:val="00043089"/>
    <w:rsid w:val="000446D9"/>
    <w:rsid w:val="00044BD9"/>
    <w:rsid w:val="000454F4"/>
    <w:rsid w:val="00045E28"/>
    <w:rsid w:val="00047381"/>
    <w:rsid w:val="0005327A"/>
    <w:rsid w:val="00053FAE"/>
    <w:rsid w:val="00055DBB"/>
    <w:rsid w:val="000566F3"/>
    <w:rsid w:val="000579C6"/>
    <w:rsid w:val="00057C50"/>
    <w:rsid w:val="00057F48"/>
    <w:rsid w:val="00060026"/>
    <w:rsid w:val="000613A9"/>
    <w:rsid w:val="00065F73"/>
    <w:rsid w:val="00066280"/>
    <w:rsid w:val="00071075"/>
    <w:rsid w:val="00072DBC"/>
    <w:rsid w:val="00073A43"/>
    <w:rsid w:val="00074074"/>
    <w:rsid w:val="0007462F"/>
    <w:rsid w:val="00074730"/>
    <w:rsid w:val="00075DCF"/>
    <w:rsid w:val="00076CA1"/>
    <w:rsid w:val="00076EF6"/>
    <w:rsid w:val="00077F96"/>
    <w:rsid w:val="0008150D"/>
    <w:rsid w:val="00081557"/>
    <w:rsid w:val="00082662"/>
    <w:rsid w:val="0008335F"/>
    <w:rsid w:val="00083BAE"/>
    <w:rsid w:val="00085655"/>
    <w:rsid w:val="00085F2D"/>
    <w:rsid w:val="000871BF"/>
    <w:rsid w:val="00087359"/>
    <w:rsid w:val="000873EA"/>
    <w:rsid w:val="000901F2"/>
    <w:rsid w:val="000937A8"/>
    <w:rsid w:val="00093AFF"/>
    <w:rsid w:val="00094864"/>
    <w:rsid w:val="00097C95"/>
    <w:rsid w:val="000A06BF"/>
    <w:rsid w:val="000A29D3"/>
    <w:rsid w:val="000A4F3C"/>
    <w:rsid w:val="000A68F0"/>
    <w:rsid w:val="000B0EB2"/>
    <w:rsid w:val="000B2D8C"/>
    <w:rsid w:val="000B2E61"/>
    <w:rsid w:val="000B310F"/>
    <w:rsid w:val="000B5461"/>
    <w:rsid w:val="000B708E"/>
    <w:rsid w:val="000B7415"/>
    <w:rsid w:val="000B77FD"/>
    <w:rsid w:val="000C1472"/>
    <w:rsid w:val="000C1F3A"/>
    <w:rsid w:val="000C1F79"/>
    <w:rsid w:val="000C6194"/>
    <w:rsid w:val="000C6EFC"/>
    <w:rsid w:val="000D44E0"/>
    <w:rsid w:val="000D555F"/>
    <w:rsid w:val="000D6526"/>
    <w:rsid w:val="000D6A8E"/>
    <w:rsid w:val="000D7BD5"/>
    <w:rsid w:val="000E169B"/>
    <w:rsid w:val="000E2D18"/>
    <w:rsid w:val="000E3249"/>
    <w:rsid w:val="000E6C49"/>
    <w:rsid w:val="000F00F2"/>
    <w:rsid w:val="000F1F02"/>
    <w:rsid w:val="000F38AF"/>
    <w:rsid w:val="000F5EB1"/>
    <w:rsid w:val="000F6A17"/>
    <w:rsid w:val="00100587"/>
    <w:rsid w:val="001022E6"/>
    <w:rsid w:val="001030DC"/>
    <w:rsid w:val="00105CF9"/>
    <w:rsid w:val="00106323"/>
    <w:rsid w:val="00107967"/>
    <w:rsid w:val="00112A29"/>
    <w:rsid w:val="00113A57"/>
    <w:rsid w:val="00113F37"/>
    <w:rsid w:val="00122C62"/>
    <w:rsid w:val="001230FB"/>
    <w:rsid w:val="0012666E"/>
    <w:rsid w:val="001305B9"/>
    <w:rsid w:val="00131874"/>
    <w:rsid w:val="001321D9"/>
    <w:rsid w:val="00132B63"/>
    <w:rsid w:val="001335BE"/>
    <w:rsid w:val="00136005"/>
    <w:rsid w:val="00140D62"/>
    <w:rsid w:val="00140DE4"/>
    <w:rsid w:val="00141043"/>
    <w:rsid w:val="00141494"/>
    <w:rsid w:val="00144B28"/>
    <w:rsid w:val="00145C2F"/>
    <w:rsid w:val="001472C9"/>
    <w:rsid w:val="00147517"/>
    <w:rsid w:val="00150F64"/>
    <w:rsid w:val="0015288C"/>
    <w:rsid w:val="0015716B"/>
    <w:rsid w:val="001572C6"/>
    <w:rsid w:val="00160BBB"/>
    <w:rsid w:val="00163287"/>
    <w:rsid w:val="00163A38"/>
    <w:rsid w:val="0017010C"/>
    <w:rsid w:val="0017374A"/>
    <w:rsid w:val="001742EF"/>
    <w:rsid w:val="00175354"/>
    <w:rsid w:val="00176B3F"/>
    <w:rsid w:val="0018061B"/>
    <w:rsid w:val="00180E74"/>
    <w:rsid w:val="00180F88"/>
    <w:rsid w:val="001827E3"/>
    <w:rsid w:val="00185F3E"/>
    <w:rsid w:val="001866E0"/>
    <w:rsid w:val="001878BB"/>
    <w:rsid w:val="00191543"/>
    <w:rsid w:val="00193990"/>
    <w:rsid w:val="001966ED"/>
    <w:rsid w:val="001A4584"/>
    <w:rsid w:val="001A7282"/>
    <w:rsid w:val="001B25A1"/>
    <w:rsid w:val="001B30B6"/>
    <w:rsid w:val="001B4BDA"/>
    <w:rsid w:val="001B5929"/>
    <w:rsid w:val="001B600A"/>
    <w:rsid w:val="001C06B4"/>
    <w:rsid w:val="001C40E4"/>
    <w:rsid w:val="001C75D0"/>
    <w:rsid w:val="001D2411"/>
    <w:rsid w:val="001D377E"/>
    <w:rsid w:val="001D3D69"/>
    <w:rsid w:val="001D5D52"/>
    <w:rsid w:val="001D6A93"/>
    <w:rsid w:val="001D7182"/>
    <w:rsid w:val="001E078F"/>
    <w:rsid w:val="001E1592"/>
    <w:rsid w:val="001E2EB1"/>
    <w:rsid w:val="001E418F"/>
    <w:rsid w:val="001E51EA"/>
    <w:rsid w:val="001E628F"/>
    <w:rsid w:val="001E750D"/>
    <w:rsid w:val="001F06B4"/>
    <w:rsid w:val="001F1315"/>
    <w:rsid w:val="001F181B"/>
    <w:rsid w:val="001F37E7"/>
    <w:rsid w:val="001F3830"/>
    <w:rsid w:val="001F4048"/>
    <w:rsid w:val="001F574E"/>
    <w:rsid w:val="001F5F2F"/>
    <w:rsid w:val="001F72ED"/>
    <w:rsid w:val="002009A7"/>
    <w:rsid w:val="002038F6"/>
    <w:rsid w:val="00203DAC"/>
    <w:rsid w:val="00203EF3"/>
    <w:rsid w:val="002046BA"/>
    <w:rsid w:val="00204C1D"/>
    <w:rsid w:val="00205560"/>
    <w:rsid w:val="00211839"/>
    <w:rsid w:val="00214E62"/>
    <w:rsid w:val="002150DC"/>
    <w:rsid w:val="0021564E"/>
    <w:rsid w:val="002161AD"/>
    <w:rsid w:val="0021679A"/>
    <w:rsid w:val="00216CC4"/>
    <w:rsid w:val="00217376"/>
    <w:rsid w:val="00220C27"/>
    <w:rsid w:val="002222C0"/>
    <w:rsid w:val="002236EA"/>
    <w:rsid w:val="00225605"/>
    <w:rsid w:val="00226062"/>
    <w:rsid w:val="00227132"/>
    <w:rsid w:val="00227974"/>
    <w:rsid w:val="00231C0A"/>
    <w:rsid w:val="00231DEA"/>
    <w:rsid w:val="00233514"/>
    <w:rsid w:val="0023450E"/>
    <w:rsid w:val="00234C0F"/>
    <w:rsid w:val="00237F69"/>
    <w:rsid w:val="002427A5"/>
    <w:rsid w:val="00242E08"/>
    <w:rsid w:val="002439A0"/>
    <w:rsid w:val="00252801"/>
    <w:rsid w:val="00253809"/>
    <w:rsid w:val="00254EFF"/>
    <w:rsid w:val="002610AF"/>
    <w:rsid w:val="002622A6"/>
    <w:rsid w:val="00267650"/>
    <w:rsid w:val="00267DC0"/>
    <w:rsid w:val="002717C3"/>
    <w:rsid w:val="002727EF"/>
    <w:rsid w:val="00273338"/>
    <w:rsid w:val="00275128"/>
    <w:rsid w:val="0027796D"/>
    <w:rsid w:val="00281413"/>
    <w:rsid w:val="00283F7C"/>
    <w:rsid w:val="0028550D"/>
    <w:rsid w:val="002862AF"/>
    <w:rsid w:val="00293122"/>
    <w:rsid w:val="00293BDE"/>
    <w:rsid w:val="00296140"/>
    <w:rsid w:val="002963A8"/>
    <w:rsid w:val="00297BCE"/>
    <w:rsid w:val="00297D8B"/>
    <w:rsid w:val="002A1639"/>
    <w:rsid w:val="002A2855"/>
    <w:rsid w:val="002A3F8A"/>
    <w:rsid w:val="002C31BA"/>
    <w:rsid w:val="002C3828"/>
    <w:rsid w:val="002C6EE0"/>
    <w:rsid w:val="002D44FC"/>
    <w:rsid w:val="002D62FB"/>
    <w:rsid w:val="002D7051"/>
    <w:rsid w:val="002E249C"/>
    <w:rsid w:val="002E7571"/>
    <w:rsid w:val="002E7ABB"/>
    <w:rsid w:val="002F333B"/>
    <w:rsid w:val="002F4210"/>
    <w:rsid w:val="002F4509"/>
    <w:rsid w:val="002F499B"/>
    <w:rsid w:val="002F4ED7"/>
    <w:rsid w:val="002F5015"/>
    <w:rsid w:val="002F553C"/>
    <w:rsid w:val="0030041B"/>
    <w:rsid w:val="00300913"/>
    <w:rsid w:val="0030256F"/>
    <w:rsid w:val="003025F3"/>
    <w:rsid w:val="00304772"/>
    <w:rsid w:val="003048E0"/>
    <w:rsid w:val="00305490"/>
    <w:rsid w:val="00306AD9"/>
    <w:rsid w:val="003104EC"/>
    <w:rsid w:val="00312C57"/>
    <w:rsid w:val="00312EE7"/>
    <w:rsid w:val="0032098B"/>
    <w:rsid w:val="00320C5A"/>
    <w:rsid w:val="00322217"/>
    <w:rsid w:val="00322D03"/>
    <w:rsid w:val="00326032"/>
    <w:rsid w:val="00327FD0"/>
    <w:rsid w:val="00333959"/>
    <w:rsid w:val="0033533D"/>
    <w:rsid w:val="00341258"/>
    <w:rsid w:val="003437C3"/>
    <w:rsid w:val="003441B0"/>
    <w:rsid w:val="00344A42"/>
    <w:rsid w:val="0035182C"/>
    <w:rsid w:val="00357FD8"/>
    <w:rsid w:val="00361026"/>
    <w:rsid w:val="003617BC"/>
    <w:rsid w:val="00362302"/>
    <w:rsid w:val="00362BE0"/>
    <w:rsid w:val="00362CEE"/>
    <w:rsid w:val="00363034"/>
    <w:rsid w:val="003644B7"/>
    <w:rsid w:val="00365D4F"/>
    <w:rsid w:val="00376A51"/>
    <w:rsid w:val="0037734D"/>
    <w:rsid w:val="003807B1"/>
    <w:rsid w:val="003816DD"/>
    <w:rsid w:val="003818B7"/>
    <w:rsid w:val="00390BDF"/>
    <w:rsid w:val="00393253"/>
    <w:rsid w:val="0039488C"/>
    <w:rsid w:val="00394BF6"/>
    <w:rsid w:val="00396150"/>
    <w:rsid w:val="003962AD"/>
    <w:rsid w:val="00396B69"/>
    <w:rsid w:val="00397613"/>
    <w:rsid w:val="00397674"/>
    <w:rsid w:val="003A222C"/>
    <w:rsid w:val="003A3056"/>
    <w:rsid w:val="003A3813"/>
    <w:rsid w:val="003A3870"/>
    <w:rsid w:val="003A6992"/>
    <w:rsid w:val="003A6B4D"/>
    <w:rsid w:val="003A6C0A"/>
    <w:rsid w:val="003A737D"/>
    <w:rsid w:val="003B03F7"/>
    <w:rsid w:val="003B09FD"/>
    <w:rsid w:val="003B0DD3"/>
    <w:rsid w:val="003B186A"/>
    <w:rsid w:val="003B5BC0"/>
    <w:rsid w:val="003B6A44"/>
    <w:rsid w:val="003B75C0"/>
    <w:rsid w:val="003B7922"/>
    <w:rsid w:val="003B7A5B"/>
    <w:rsid w:val="003C17CE"/>
    <w:rsid w:val="003C3FAA"/>
    <w:rsid w:val="003C5309"/>
    <w:rsid w:val="003D1BDD"/>
    <w:rsid w:val="003D1C66"/>
    <w:rsid w:val="003D2C31"/>
    <w:rsid w:val="003D56A1"/>
    <w:rsid w:val="003D57D6"/>
    <w:rsid w:val="003D60E9"/>
    <w:rsid w:val="003D7618"/>
    <w:rsid w:val="003E1482"/>
    <w:rsid w:val="003E4FF6"/>
    <w:rsid w:val="003E5285"/>
    <w:rsid w:val="003E5B10"/>
    <w:rsid w:val="003E5FD7"/>
    <w:rsid w:val="003E68AF"/>
    <w:rsid w:val="003F058E"/>
    <w:rsid w:val="003F0A6F"/>
    <w:rsid w:val="003F0B53"/>
    <w:rsid w:val="003F3AC6"/>
    <w:rsid w:val="003F4DBA"/>
    <w:rsid w:val="003F6472"/>
    <w:rsid w:val="003F68A3"/>
    <w:rsid w:val="003F6CAC"/>
    <w:rsid w:val="0040555C"/>
    <w:rsid w:val="00405BF1"/>
    <w:rsid w:val="00405F12"/>
    <w:rsid w:val="004062A5"/>
    <w:rsid w:val="004063C9"/>
    <w:rsid w:val="00406DB0"/>
    <w:rsid w:val="004132F3"/>
    <w:rsid w:val="00413668"/>
    <w:rsid w:val="00413786"/>
    <w:rsid w:val="00415BCC"/>
    <w:rsid w:val="00416866"/>
    <w:rsid w:val="00421822"/>
    <w:rsid w:val="004221A5"/>
    <w:rsid w:val="00422A31"/>
    <w:rsid w:val="00422A75"/>
    <w:rsid w:val="00423BC5"/>
    <w:rsid w:val="00423D22"/>
    <w:rsid w:val="00425549"/>
    <w:rsid w:val="004261F0"/>
    <w:rsid w:val="004277AB"/>
    <w:rsid w:val="00430749"/>
    <w:rsid w:val="004409A6"/>
    <w:rsid w:val="00440F2D"/>
    <w:rsid w:val="00441E42"/>
    <w:rsid w:val="0044292C"/>
    <w:rsid w:val="00443900"/>
    <w:rsid w:val="00443AA6"/>
    <w:rsid w:val="00445ECB"/>
    <w:rsid w:val="00447A8B"/>
    <w:rsid w:val="0045280D"/>
    <w:rsid w:val="00452F57"/>
    <w:rsid w:val="00454807"/>
    <w:rsid w:val="0045491F"/>
    <w:rsid w:val="00455FC0"/>
    <w:rsid w:val="00455FFB"/>
    <w:rsid w:val="0045672C"/>
    <w:rsid w:val="00457A2D"/>
    <w:rsid w:val="00460FAC"/>
    <w:rsid w:val="00462D48"/>
    <w:rsid w:val="00463D69"/>
    <w:rsid w:val="00467045"/>
    <w:rsid w:val="0046726F"/>
    <w:rsid w:val="00472DE2"/>
    <w:rsid w:val="00473815"/>
    <w:rsid w:val="004742EB"/>
    <w:rsid w:val="004766D2"/>
    <w:rsid w:val="0047691C"/>
    <w:rsid w:val="00477CDD"/>
    <w:rsid w:val="004814D2"/>
    <w:rsid w:val="0048280D"/>
    <w:rsid w:val="00483295"/>
    <w:rsid w:val="00485CE6"/>
    <w:rsid w:val="0048626C"/>
    <w:rsid w:val="00486966"/>
    <w:rsid w:val="004948D7"/>
    <w:rsid w:val="004A1A2B"/>
    <w:rsid w:val="004A325E"/>
    <w:rsid w:val="004A4447"/>
    <w:rsid w:val="004A5070"/>
    <w:rsid w:val="004A6B21"/>
    <w:rsid w:val="004B0567"/>
    <w:rsid w:val="004B06FE"/>
    <w:rsid w:val="004B11DD"/>
    <w:rsid w:val="004B16FE"/>
    <w:rsid w:val="004B1918"/>
    <w:rsid w:val="004B21AA"/>
    <w:rsid w:val="004B3658"/>
    <w:rsid w:val="004B3E18"/>
    <w:rsid w:val="004B570E"/>
    <w:rsid w:val="004B59BD"/>
    <w:rsid w:val="004B7380"/>
    <w:rsid w:val="004C0B70"/>
    <w:rsid w:val="004C59F5"/>
    <w:rsid w:val="004C6DCB"/>
    <w:rsid w:val="004D361D"/>
    <w:rsid w:val="004D394E"/>
    <w:rsid w:val="004D669B"/>
    <w:rsid w:val="004E169D"/>
    <w:rsid w:val="004E3661"/>
    <w:rsid w:val="004E4061"/>
    <w:rsid w:val="004E42BE"/>
    <w:rsid w:val="004E46BF"/>
    <w:rsid w:val="004E5DCF"/>
    <w:rsid w:val="004E6169"/>
    <w:rsid w:val="004E6F45"/>
    <w:rsid w:val="004F05CA"/>
    <w:rsid w:val="004F05D8"/>
    <w:rsid w:val="004F567A"/>
    <w:rsid w:val="004F579F"/>
    <w:rsid w:val="004F60B5"/>
    <w:rsid w:val="004F69CE"/>
    <w:rsid w:val="00500553"/>
    <w:rsid w:val="005006CE"/>
    <w:rsid w:val="00502967"/>
    <w:rsid w:val="00503F6F"/>
    <w:rsid w:val="00504001"/>
    <w:rsid w:val="0050450F"/>
    <w:rsid w:val="0050494F"/>
    <w:rsid w:val="0051249A"/>
    <w:rsid w:val="00512856"/>
    <w:rsid w:val="0051450A"/>
    <w:rsid w:val="005147AE"/>
    <w:rsid w:val="005221F7"/>
    <w:rsid w:val="005229F5"/>
    <w:rsid w:val="00523951"/>
    <w:rsid w:val="0052405A"/>
    <w:rsid w:val="00524546"/>
    <w:rsid w:val="00524C84"/>
    <w:rsid w:val="00531045"/>
    <w:rsid w:val="005319EA"/>
    <w:rsid w:val="00532B0C"/>
    <w:rsid w:val="00532FDE"/>
    <w:rsid w:val="005375F7"/>
    <w:rsid w:val="005457AB"/>
    <w:rsid w:val="00546531"/>
    <w:rsid w:val="005469A2"/>
    <w:rsid w:val="00547838"/>
    <w:rsid w:val="0055467D"/>
    <w:rsid w:val="00557305"/>
    <w:rsid w:val="00557794"/>
    <w:rsid w:val="00566BCA"/>
    <w:rsid w:val="005701D7"/>
    <w:rsid w:val="0057193B"/>
    <w:rsid w:val="00572567"/>
    <w:rsid w:val="005725B7"/>
    <w:rsid w:val="005739D2"/>
    <w:rsid w:val="005751EB"/>
    <w:rsid w:val="00575458"/>
    <w:rsid w:val="00576630"/>
    <w:rsid w:val="00583D83"/>
    <w:rsid w:val="005853A3"/>
    <w:rsid w:val="0058715B"/>
    <w:rsid w:val="0059308C"/>
    <w:rsid w:val="00593443"/>
    <w:rsid w:val="00594408"/>
    <w:rsid w:val="00595F16"/>
    <w:rsid w:val="00597620"/>
    <w:rsid w:val="005A115E"/>
    <w:rsid w:val="005A1999"/>
    <w:rsid w:val="005A1AFE"/>
    <w:rsid w:val="005A3B3D"/>
    <w:rsid w:val="005A5DBC"/>
    <w:rsid w:val="005A5FC2"/>
    <w:rsid w:val="005A6500"/>
    <w:rsid w:val="005A723A"/>
    <w:rsid w:val="005B0C43"/>
    <w:rsid w:val="005B264A"/>
    <w:rsid w:val="005B363F"/>
    <w:rsid w:val="005B41CB"/>
    <w:rsid w:val="005B57F9"/>
    <w:rsid w:val="005B611C"/>
    <w:rsid w:val="005B67CE"/>
    <w:rsid w:val="005C04C3"/>
    <w:rsid w:val="005C18AB"/>
    <w:rsid w:val="005C3539"/>
    <w:rsid w:val="005C58F5"/>
    <w:rsid w:val="005C6C0D"/>
    <w:rsid w:val="005D0A97"/>
    <w:rsid w:val="005D38A4"/>
    <w:rsid w:val="005D57D3"/>
    <w:rsid w:val="005D642E"/>
    <w:rsid w:val="005E0ACE"/>
    <w:rsid w:val="005E0BAF"/>
    <w:rsid w:val="005E3446"/>
    <w:rsid w:val="005E3B37"/>
    <w:rsid w:val="005E4264"/>
    <w:rsid w:val="005E710D"/>
    <w:rsid w:val="005E729C"/>
    <w:rsid w:val="005F7BF5"/>
    <w:rsid w:val="006002DA"/>
    <w:rsid w:val="00600CF3"/>
    <w:rsid w:val="00601547"/>
    <w:rsid w:val="00601D71"/>
    <w:rsid w:val="006022D1"/>
    <w:rsid w:val="00604976"/>
    <w:rsid w:val="00604EDF"/>
    <w:rsid w:val="006103CF"/>
    <w:rsid w:val="00610D1C"/>
    <w:rsid w:val="006113F7"/>
    <w:rsid w:val="006132CE"/>
    <w:rsid w:val="006142BB"/>
    <w:rsid w:val="006143D6"/>
    <w:rsid w:val="00614E14"/>
    <w:rsid w:val="006172A1"/>
    <w:rsid w:val="0061768E"/>
    <w:rsid w:val="006177FA"/>
    <w:rsid w:val="00620795"/>
    <w:rsid w:val="00620AC0"/>
    <w:rsid w:val="006233D8"/>
    <w:rsid w:val="00623EBF"/>
    <w:rsid w:val="006243F4"/>
    <w:rsid w:val="006249F2"/>
    <w:rsid w:val="006274DA"/>
    <w:rsid w:val="00630F75"/>
    <w:rsid w:val="00641022"/>
    <w:rsid w:val="006410E9"/>
    <w:rsid w:val="006431A8"/>
    <w:rsid w:val="00644B82"/>
    <w:rsid w:val="00644C57"/>
    <w:rsid w:val="006464E8"/>
    <w:rsid w:val="00650F4F"/>
    <w:rsid w:val="006518B5"/>
    <w:rsid w:val="00652098"/>
    <w:rsid w:val="006524C7"/>
    <w:rsid w:val="00652D08"/>
    <w:rsid w:val="00653CA9"/>
    <w:rsid w:val="006556D8"/>
    <w:rsid w:val="006562B9"/>
    <w:rsid w:val="0065650F"/>
    <w:rsid w:val="00660FAD"/>
    <w:rsid w:val="0066397A"/>
    <w:rsid w:val="00665ED9"/>
    <w:rsid w:val="00665FBB"/>
    <w:rsid w:val="00670116"/>
    <w:rsid w:val="00674095"/>
    <w:rsid w:val="00674B82"/>
    <w:rsid w:val="00685216"/>
    <w:rsid w:val="00686408"/>
    <w:rsid w:val="0068663B"/>
    <w:rsid w:val="0068773B"/>
    <w:rsid w:val="00690028"/>
    <w:rsid w:val="0069597B"/>
    <w:rsid w:val="00695E0A"/>
    <w:rsid w:val="00695F01"/>
    <w:rsid w:val="00697A02"/>
    <w:rsid w:val="006A35A3"/>
    <w:rsid w:val="006A3C0A"/>
    <w:rsid w:val="006A5809"/>
    <w:rsid w:val="006A7E68"/>
    <w:rsid w:val="006B05B3"/>
    <w:rsid w:val="006B1502"/>
    <w:rsid w:val="006B4CC3"/>
    <w:rsid w:val="006C0E76"/>
    <w:rsid w:val="006C421F"/>
    <w:rsid w:val="006D4922"/>
    <w:rsid w:val="006E04CE"/>
    <w:rsid w:val="006E1E04"/>
    <w:rsid w:val="006E220E"/>
    <w:rsid w:val="006E23EE"/>
    <w:rsid w:val="006E4C0A"/>
    <w:rsid w:val="006E596F"/>
    <w:rsid w:val="006E7B73"/>
    <w:rsid w:val="006F05B6"/>
    <w:rsid w:val="006F34C1"/>
    <w:rsid w:val="006F4334"/>
    <w:rsid w:val="006F5C4C"/>
    <w:rsid w:val="007014A2"/>
    <w:rsid w:val="0070301C"/>
    <w:rsid w:val="0070386E"/>
    <w:rsid w:val="00704561"/>
    <w:rsid w:val="007049FC"/>
    <w:rsid w:val="00704A0D"/>
    <w:rsid w:val="0070554A"/>
    <w:rsid w:val="0070595B"/>
    <w:rsid w:val="007127DE"/>
    <w:rsid w:val="00712BEE"/>
    <w:rsid w:val="00715C15"/>
    <w:rsid w:val="007210C5"/>
    <w:rsid w:val="00722C3B"/>
    <w:rsid w:val="00725935"/>
    <w:rsid w:val="00726FE7"/>
    <w:rsid w:val="0073162C"/>
    <w:rsid w:val="007316FA"/>
    <w:rsid w:val="00731FF1"/>
    <w:rsid w:val="0073326E"/>
    <w:rsid w:val="0073459A"/>
    <w:rsid w:val="00734B8C"/>
    <w:rsid w:val="0073558E"/>
    <w:rsid w:val="00737842"/>
    <w:rsid w:val="00741455"/>
    <w:rsid w:val="00741B28"/>
    <w:rsid w:val="00742319"/>
    <w:rsid w:val="007446A1"/>
    <w:rsid w:val="00744944"/>
    <w:rsid w:val="00745214"/>
    <w:rsid w:val="007457A8"/>
    <w:rsid w:val="00745E1B"/>
    <w:rsid w:val="007522E1"/>
    <w:rsid w:val="007539BC"/>
    <w:rsid w:val="0075528C"/>
    <w:rsid w:val="00757DE4"/>
    <w:rsid w:val="00760D0B"/>
    <w:rsid w:val="00762ACC"/>
    <w:rsid w:val="00763581"/>
    <w:rsid w:val="00771005"/>
    <w:rsid w:val="00771174"/>
    <w:rsid w:val="007720AF"/>
    <w:rsid w:val="00772971"/>
    <w:rsid w:val="007729FC"/>
    <w:rsid w:val="00773560"/>
    <w:rsid w:val="007742DD"/>
    <w:rsid w:val="00775062"/>
    <w:rsid w:val="00780A8B"/>
    <w:rsid w:val="00782A55"/>
    <w:rsid w:val="0078451A"/>
    <w:rsid w:val="007867C0"/>
    <w:rsid w:val="0078718E"/>
    <w:rsid w:val="00792BF3"/>
    <w:rsid w:val="007935B6"/>
    <w:rsid w:val="00794B17"/>
    <w:rsid w:val="00795425"/>
    <w:rsid w:val="0079572C"/>
    <w:rsid w:val="00795826"/>
    <w:rsid w:val="007A3C39"/>
    <w:rsid w:val="007A7DCB"/>
    <w:rsid w:val="007B21EA"/>
    <w:rsid w:val="007B3911"/>
    <w:rsid w:val="007B42E3"/>
    <w:rsid w:val="007B5ACD"/>
    <w:rsid w:val="007B6970"/>
    <w:rsid w:val="007B6AD0"/>
    <w:rsid w:val="007C0438"/>
    <w:rsid w:val="007C2064"/>
    <w:rsid w:val="007C55F5"/>
    <w:rsid w:val="007C6E77"/>
    <w:rsid w:val="007D327D"/>
    <w:rsid w:val="007D3B7B"/>
    <w:rsid w:val="007D5A7B"/>
    <w:rsid w:val="007D5C1F"/>
    <w:rsid w:val="007D606C"/>
    <w:rsid w:val="007D69FE"/>
    <w:rsid w:val="007D7425"/>
    <w:rsid w:val="007D77B0"/>
    <w:rsid w:val="007D7A8D"/>
    <w:rsid w:val="007E17B8"/>
    <w:rsid w:val="007E2B59"/>
    <w:rsid w:val="007E2BB4"/>
    <w:rsid w:val="007E2F75"/>
    <w:rsid w:val="007E4C63"/>
    <w:rsid w:val="007E62D9"/>
    <w:rsid w:val="007E6AD0"/>
    <w:rsid w:val="007E71B9"/>
    <w:rsid w:val="007E7785"/>
    <w:rsid w:val="007F0A15"/>
    <w:rsid w:val="007F0BF9"/>
    <w:rsid w:val="007F2F95"/>
    <w:rsid w:val="007F4DEC"/>
    <w:rsid w:val="008003BD"/>
    <w:rsid w:val="00804E55"/>
    <w:rsid w:val="00804F9D"/>
    <w:rsid w:val="0081158E"/>
    <w:rsid w:val="00811D02"/>
    <w:rsid w:val="00814F03"/>
    <w:rsid w:val="00826015"/>
    <w:rsid w:val="00831068"/>
    <w:rsid w:val="00831AC3"/>
    <w:rsid w:val="00835ADF"/>
    <w:rsid w:val="0083683D"/>
    <w:rsid w:val="00837504"/>
    <w:rsid w:val="00837CA7"/>
    <w:rsid w:val="00841060"/>
    <w:rsid w:val="00841C40"/>
    <w:rsid w:val="0084201C"/>
    <w:rsid w:val="00846EC3"/>
    <w:rsid w:val="00850E26"/>
    <w:rsid w:val="00852967"/>
    <w:rsid w:val="00852BCB"/>
    <w:rsid w:val="00855EBD"/>
    <w:rsid w:val="00860F8B"/>
    <w:rsid w:val="00864897"/>
    <w:rsid w:val="008650AD"/>
    <w:rsid w:val="008659F8"/>
    <w:rsid w:val="0086711E"/>
    <w:rsid w:val="00870455"/>
    <w:rsid w:val="00870720"/>
    <w:rsid w:val="00872714"/>
    <w:rsid w:val="00872800"/>
    <w:rsid w:val="008746AD"/>
    <w:rsid w:val="0087546E"/>
    <w:rsid w:val="0088365A"/>
    <w:rsid w:val="0088367E"/>
    <w:rsid w:val="0088423B"/>
    <w:rsid w:val="0088783B"/>
    <w:rsid w:val="00890132"/>
    <w:rsid w:val="00890C82"/>
    <w:rsid w:val="00891A6D"/>
    <w:rsid w:val="008932B5"/>
    <w:rsid w:val="008935D1"/>
    <w:rsid w:val="00896588"/>
    <w:rsid w:val="0089774D"/>
    <w:rsid w:val="008A13B2"/>
    <w:rsid w:val="008A2D5A"/>
    <w:rsid w:val="008A30CF"/>
    <w:rsid w:val="008A4F60"/>
    <w:rsid w:val="008A55A7"/>
    <w:rsid w:val="008A6371"/>
    <w:rsid w:val="008B08DB"/>
    <w:rsid w:val="008B1D06"/>
    <w:rsid w:val="008B46A1"/>
    <w:rsid w:val="008B54C0"/>
    <w:rsid w:val="008B6849"/>
    <w:rsid w:val="008C15AA"/>
    <w:rsid w:val="008C3376"/>
    <w:rsid w:val="008C3D01"/>
    <w:rsid w:val="008C5BA1"/>
    <w:rsid w:val="008C60D4"/>
    <w:rsid w:val="008D0901"/>
    <w:rsid w:val="008D5195"/>
    <w:rsid w:val="008D7053"/>
    <w:rsid w:val="008E1E98"/>
    <w:rsid w:val="008E3538"/>
    <w:rsid w:val="008E6A02"/>
    <w:rsid w:val="008E7269"/>
    <w:rsid w:val="008F16B9"/>
    <w:rsid w:val="008F2280"/>
    <w:rsid w:val="008F240F"/>
    <w:rsid w:val="008F29C5"/>
    <w:rsid w:val="008F2B85"/>
    <w:rsid w:val="008F5C35"/>
    <w:rsid w:val="00900672"/>
    <w:rsid w:val="00902ED2"/>
    <w:rsid w:val="00903E82"/>
    <w:rsid w:val="00905952"/>
    <w:rsid w:val="00906A5A"/>
    <w:rsid w:val="0090793E"/>
    <w:rsid w:val="00910071"/>
    <w:rsid w:val="009112A5"/>
    <w:rsid w:val="009206DA"/>
    <w:rsid w:val="009231C4"/>
    <w:rsid w:val="00923538"/>
    <w:rsid w:val="00930293"/>
    <w:rsid w:val="009307EA"/>
    <w:rsid w:val="00930EE6"/>
    <w:rsid w:val="009314F9"/>
    <w:rsid w:val="00932A92"/>
    <w:rsid w:val="0093416B"/>
    <w:rsid w:val="009367C8"/>
    <w:rsid w:val="00936C35"/>
    <w:rsid w:val="00940B1C"/>
    <w:rsid w:val="009421DC"/>
    <w:rsid w:val="009449AC"/>
    <w:rsid w:val="00944B8F"/>
    <w:rsid w:val="00945093"/>
    <w:rsid w:val="00950F81"/>
    <w:rsid w:val="009533A1"/>
    <w:rsid w:val="00953DDA"/>
    <w:rsid w:val="00953DE7"/>
    <w:rsid w:val="009549A7"/>
    <w:rsid w:val="00954F19"/>
    <w:rsid w:val="00955EA1"/>
    <w:rsid w:val="00956E74"/>
    <w:rsid w:val="0095795C"/>
    <w:rsid w:val="00962CC9"/>
    <w:rsid w:val="0096430D"/>
    <w:rsid w:val="00964DCE"/>
    <w:rsid w:val="00970F63"/>
    <w:rsid w:val="00971BEF"/>
    <w:rsid w:val="00972B1A"/>
    <w:rsid w:val="00976D1C"/>
    <w:rsid w:val="00977FE7"/>
    <w:rsid w:val="0098070C"/>
    <w:rsid w:val="00981B36"/>
    <w:rsid w:val="00982621"/>
    <w:rsid w:val="00982985"/>
    <w:rsid w:val="00983D9C"/>
    <w:rsid w:val="00985D0E"/>
    <w:rsid w:val="00987138"/>
    <w:rsid w:val="00992160"/>
    <w:rsid w:val="009931C5"/>
    <w:rsid w:val="00994B6E"/>
    <w:rsid w:val="0099563F"/>
    <w:rsid w:val="00997E37"/>
    <w:rsid w:val="009A0605"/>
    <w:rsid w:val="009A3AD5"/>
    <w:rsid w:val="009A5F7B"/>
    <w:rsid w:val="009B50D3"/>
    <w:rsid w:val="009B6AD7"/>
    <w:rsid w:val="009B75F6"/>
    <w:rsid w:val="009C0959"/>
    <w:rsid w:val="009C1F66"/>
    <w:rsid w:val="009C2AA1"/>
    <w:rsid w:val="009C2F08"/>
    <w:rsid w:val="009C6400"/>
    <w:rsid w:val="009C6F3C"/>
    <w:rsid w:val="009C7982"/>
    <w:rsid w:val="009D1089"/>
    <w:rsid w:val="009D5E30"/>
    <w:rsid w:val="009E0143"/>
    <w:rsid w:val="009E3DE0"/>
    <w:rsid w:val="009E4527"/>
    <w:rsid w:val="009E5F21"/>
    <w:rsid w:val="009F0739"/>
    <w:rsid w:val="009F34D5"/>
    <w:rsid w:val="009F38D5"/>
    <w:rsid w:val="009F3D46"/>
    <w:rsid w:val="009F4DF3"/>
    <w:rsid w:val="009F68EC"/>
    <w:rsid w:val="00A005FB"/>
    <w:rsid w:val="00A02363"/>
    <w:rsid w:val="00A0391D"/>
    <w:rsid w:val="00A04059"/>
    <w:rsid w:val="00A053BE"/>
    <w:rsid w:val="00A06638"/>
    <w:rsid w:val="00A14C86"/>
    <w:rsid w:val="00A15458"/>
    <w:rsid w:val="00A15795"/>
    <w:rsid w:val="00A1654C"/>
    <w:rsid w:val="00A20032"/>
    <w:rsid w:val="00A20124"/>
    <w:rsid w:val="00A201CA"/>
    <w:rsid w:val="00A20A09"/>
    <w:rsid w:val="00A20B51"/>
    <w:rsid w:val="00A21E0F"/>
    <w:rsid w:val="00A22D21"/>
    <w:rsid w:val="00A26330"/>
    <w:rsid w:val="00A26E04"/>
    <w:rsid w:val="00A30BBF"/>
    <w:rsid w:val="00A31CD6"/>
    <w:rsid w:val="00A3251A"/>
    <w:rsid w:val="00A326C5"/>
    <w:rsid w:val="00A33465"/>
    <w:rsid w:val="00A34ECF"/>
    <w:rsid w:val="00A34FED"/>
    <w:rsid w:val="00A37293"/>
    <w:rsid w:val="00A458EA"/>
    <w:rsid w:val="00A46968"/>
    <w:rsid w:val="00A47D96"/>
    <w:rsid w:val="00A50A72"/>
    <w:rsid w:val="00A50B88"/>
    <w:rsid w:val="00A51F7C"/>
    <w:rsid w:val="00A52B6F"/>
    <w:rsid w:val="00A54ABC"/>
    <w:rsid w:val="00A56205"/>
    <w:rsid w:val="00A61752"/>
    <w:rsid w:val="00A62E53"/>
    <w:rsid w:val="00A631EB"/>
    <w:rsid w:val="00A6438F"/>
    <w:rsid w:val="00A65D73"/>
    <w:rsid w:val="00A65D93"/>
    <w:rsid w:val="00A72B7A"/>
    <w:rsid w:val="00A72CAC"/>
    <w:rsid w:val="00A72E24"/>
    <w:rsid w:val="00A7485A"/>
    <w:rsid w:val="00A75D40"/>
    <w:rsid w:val="00A7754D"/>
    <w:rsid w:val="00A82AEF"/>
    <w:rsid w:val="00A82C8C"/>
    <w:rsid w:val="00A83443"/>
    <w:rsid w:val="00A83544"/>
    <w:rsid w:val="00A83670"/>
    <w:rsid w:val="00A84E3E"/>
    <w:rsid w:val="00A86A67"/>
    <w:rsid w:val="00A91DAF"/>
    <w:rsid w:val="00A9212C"/>
    <w:rsid w:val="00A94FAA"/>
    <w:rsid w:val="00A97D4E"/>
    <w:rsid w:val="00AA084C"/>
    <w:rsid w:val="00AA24F8"/>
    <w:rsid w:val="00AA73F1"/>
    <w:rsid w:val="00AA7552"/>
    <w:rsid w:val="00AB0491"/>
    <w:rsid w:val="00AB09BE"/>
    <w:rsid w:val="00AB20F4"/>
    <w:rsid w:val="00AB48A4"/>
    <w:rsid w:val="00AB48F5"/>
    <w:rsid w:val="00AB5853"/>
    <w:rsid w:val="00AC068E"/>
    <w:rsid w:val="00AC0CAB"/>
    <w:rsid w:val="00AC1DCE"/>
    <w:rsid w:val="00AC232A"/>
    <w:rsid w:val="00AC334A"/>
    <w:rsid w:val="00AC3A65"/>
    <w:rsid w:val="00AC4967"/>
    <w:rsid w:val="00AC5A3C"/>
    <w:rsid w:val="00AC6541"/>
    <w:rsid w:val="00AC7581"/>
    <w:rsid w:val="00AC7DBA"/>
    <w:rsid w:val="00AD007D"/>
    <w:rsid w:val="00AD0D1E"/>
    <w:rsid w:val="00AD2905"/>
    <w:rsid w:val="00AD462D"/>
    <w:rsid w:val="00AD5969"/>
    <w:rsid w:val="00AE1A1B"/>
    <w:rsid w:val="00AE2961"/>
    <w:rsid w:val="00AE42A6"/>
    <w:rsid w:val="00AE5A7D"/>
    <w:rsid w:val="00AE6323"/>
    <w:rsid w:val="00AF1001"/>
    <w:rsid w:val="00AF1C80"/>
    <w:rsid w:val="00AF2EB2"/>
    <w:rsid w:val="00AF41ED"/>
    <w:rsid w:val="00AF478F"/>
    <w:rsid w:val="00AF49D1"/>
    <w:rsid w:val="00AF5929"/>
    <w:rsid w:val="00AF5B63"/>
    <w:rsid w:val="00B01024"/>
    <w:rsid w:val="00B017CA"/>
    <w:rsid w:val="00B026AE"/>
    <w:rsid w:val="00B02B8E"/>
    <w:rsid w:val="00B04B18"/>
    <w:rsid w:val="00B066F8"/>
    <w:rsid w:val="00B07972"/>
    <w:rsid w:val="00B07E2D"/>
    <w:rsid w:val="00B117B0"/>
    <w:rsid w:val="00B135DE"/>
    <w:rsid w:val="00B13DE4"/>
    <w:rsid w:val="00B203D1"/>
    <w:rsid w:val="00B2317F"/>
    <w:rsid w:val="00B23AFC"/>
    <w:rsid w:val="00B24C88"/>
    <w:rsid w:val="00B24FE9"/>
    <w:rsid w:val="00B25745"/>
    <w:rsid w:val="00B27323"/>
    <w:rsid w:val="00B31B07"/>
    <w:rsid w:val="00B37170"/>
    <w:rsid w:val="00B40BA1"/>
    <w:rsid w:val="00B41F38"/>
    <w:rsid w:val="00B439C7"/>
    <w:rsid w:val="00B43EAD"/>
    <w:rsid w:val="00B43F67"/>
    <w:rsid w:val="00B468FE"/>
    <w:rsid w:val="00B47195"/>
    <w:rsid w:val="00B50143"/>
    <w:rsid w:val="00B52802"/>
    <w:rsid w:val="00B54450"/>
    <w:rsid w:val="00B54AAA"/>
    <w:rsid w:val="00B55617"/>
    <w:rsid w:val="00B60B0E"/>
    <w:rsid w:val="00B6235E"/>
    <w:rsid w:val="00B62D97"/>
    <w:rsid w:val="00B642B4"/>
    <w:rsid w:val="00B66CF5"/>
    <w:rsid w:val="00B7035E"/>
    <w:rsid w:val="00B7041C"/>
    <w:rsid w:val="00B72387"/>
    <w:rsid w:val="00B72DC4"/>
    <w:rsid w:val="00B81921"/>
    <w:rsid w:val="00B82238"/>
    <w:rsid w:val="00B83009"/>
    <w:rsid w:val="00B8344D"/>
    <w:rsid w:val="00B854E7"/>
    <w:rsid w:val="00B8705D"/>
    <w:rsid w:val="00B91284"/>
    <w:rsid w:val="00B920BD"/>
    <w:rsid w:val="00B92C29"/>
    <w:rsid w:val="00B93DBA"/>
    <w:rsid w:val="00B94130"/>
    <w:rsid w:val="00B9575E"/>
    <w:rsid w:val="00BA1198"/>
    <w:rsid w:val="00BA15B9"/>
    <w:rsid w:val="00BA4970"/>
    <w:rsid w:val="00BA5857"/>
    <w:rsid w:val="00BB0DB8"/>
    <w:rsid w:val="00BB2BAA"/>
    <w:rsid w:val="00BB3494"/>
    <w:rsid w:val="00BB45E8"/>
    <w:rsid w:val="00BB6338"/>
    <w:rsid w:val="00BC26C7"/>
    <w:rsid w:val="00BC3E4D"/>
    <w:rsid w:val="00BC58F7"/>
    <w:rsid w:val="00BD2907"/>
    <w:rsid w:val="00BD2AFC"/>
    <w:rsid w:val="00BD318C"/>
    <w:rsid w:val="00BD4BFA"/>
    <w:rsid w:val="00BD52D5"/>
    <w:rsid w:val="00BE01F9"/>
    <w:rsid w:val="00BE0306"/>
    <w:rsid w:val="00BE19FE"/>
    <w:rsid w:val="00BE31B4"/>
    <w:rsid w:val="00BE3FB6"/>
    <w:rsid w:val="00BE3FF0"/>
    <w:rsid w:val="00BE52F6"/>
    <w:rsid w:val="00BF2207"/>
    <w:rsid w:val="00BF24C7"/>
    <w:rsid w:val="00BF2D97"/>
    <w:rsid w:val="00BF51E7"/>
    <w:rsid w:val="00BF670B"/>
    <w:rsid w:val="00BF6A87"/>
    <w:rsid w:val="00BF70F8"/>
    <w:rsid w:val="00BF7F9C"/>
    <w:rsid w:val="00C0060F"/>
    <w:rsid w:val="00C02BE2"/>
    <w:rsid w:val="00C02C52"/>
    <w:rsid w:val="00C03A75"/>
    <w:rsid w:val="00C10183"/>
    <w:rsid w:val="00C10DCC"/>
    <w:rsid w:val="00C11669"/>
    <w:rsid w:val="00C11E4E"/>
    <w:rsid w:val="00C12DD8"/>
    <w:rsid w:val="00C14242"/>
    <w:rsid w:val="00C151CB"/>
    <w:rsid w:val="00C1743F"/>
    <w:rsid w:val="00C20F08"/>
    <w:rsid w:val="00C23BB3"/>
    <w:rsid w:val="00C24331"/>
    <w:rsid w:val="00C346A2"/>
    <w:rsid w:val="00C35BF8"/>
    <w:rsid w:val="00C373FE"/>
    <w:rsid w:val="00C41DCE"/>
    <w:rsid w:val="00C4429F"/>
    <w:rsid w:val="00C44661"/>
    <w:rsid w:val="00C44686"/>
    <w:rsid w:val="00C4493B"/>
    <w:rsid w:val="00C463E7"/>
    <w:rsid w:val="00C46E2F"/>
    <w:rsid w:val="00C51310"/>
    <w:rsid w:val="00C51E31"/>
    <w:rsid w:val="00C54257"/>
    <w:rsid w:val="00C5499C"/>
    <w:rsid w:val="00C603F1"/>
    <w:rsid w:val="00C62D26"/>
    <w:rsid w:val="00C63650"/>
    <w:rsid w:val="00C6429A"/>
    <w:rsid w:val="00C67DBE"/>
    <w:rsid w:val="00C71CC4"/>
    <w:rsid w:val="00C72A4A"/>
    <w:rsid w:val="00C80A67"/>
    <w:rsid w:val="00C80B53"/>
    <w:rsid w:val="00C8120C"/>
    <w:rsid w:val="00C84AFE"/>
    <w:rsid w:val="00C85A37"/>
    <w:rsid w:val="00C8643F"/>
    <w:rsid w:val="00C87E49"/>
    <w:rsid w:val="00C937D8"/>
    <w:rsid w:val="00C9700B"/>
    <w:rsid w:val="00CA057F"/>
    <w:rsid w:val="00CA06D1"/>
    <w:rsid w:val="00CA1803"/>
    <w:rsid w:val="00CA2B04"/>
    <w:rsid w:val="00CA36AF"/>
    <w:rsid w:val="00CA4073"/>
    <w:rsid w:val="00CA5A4A"/>
    <w:rsid w:val="00CA5ABE"/>
    <w:rsid w:val="00CA68AE"/>
    <w:rsid w:val="00CA7091"/>
    <w:rsid w:val="00CA74F0"/>
    <w:rsid w:val="00CB0255"/>
    <w:rsid w:val="00CB0FBE"/>
    <w:rsid w:val="00CB176B"/>
    <w:rsid w:val="00CB34E3"/>
    <w:rsid w:val="00CB45A5"/>
    <w:rsid w:val="00CB48BF"/>
    <w:rsid w:val="00CB4D08"/>
    <w:rsid w:val="00CB5097"/>
    <w:rsid w:val="00CB552F"/>
    <w:rsid w:val="00CB5D64"/>
    <w:rsid w:val="00CB5EF4"/>
    <w:rsid w:val="00CB65A9"/>
    <w:rsid w:val="00CC03CE"/>
    <w:rsid w:val="00CC0469"/>
    <w:rsid w:val="00CC073A"/>
    <w:rsid w:val="00CC1A98"/>
    <w:rsid w:val="00CC1AAF"/>
    <w:rsid w:val="00CC2021"/>
    <w:rsid w:val="00CC340A"/>
    <w:rsid w:val="00CC557D"/>
    <w:rsid w:val="00CC5D77"/>
    <w:rsid w:val="00CC5FAD"/>
    <w:rsid w:val="00CC6977"/>
    <w:rsid w:val="00CC742F"/>
    <w:rsid w:val="00CD017E"/>
    <w:rsid w:val="00CD2429"/>
    <w:rsid w:val="00CD3EF6"/>
    <w:rsid w:val="00CD4D9E"/>
    <w:rsid w:val="00CD7AC1"/>
    <w:rsid w:val="00CE030F"/>
    <w:rsid w:val="00CE2EC4"/>
    <w:rsid w:val="00CE34B4"/>
    <w:rsid w:val="00CF0C14"/>
    <w:rsid w:val="00CF6CB5"/>
    <w:rsid w:val="00CF7643"/>
    <w:rsid w:val="00D021D9"/>
    <w:rsid w:val="00D03107"/>
    <w:rsid w:val="00D0679C"/>
    <w:rsid w:val="00D06938"/>
    <w:rsid w:val="00D06A36"/>
    <w:rsid w:val="00D06D2E"/>
    <w:rsid w:val="00D12C9C"/>
    <w:rsid w:val="00D1435C"/>
    <w:rsid w:val="00D1577C"/>
    <w:rsid w:val="00D228AD"/>
    <w:rsid w:val="00D2325A"/>
    <w:rsid w:val="00D238BA"/>
    <w:rsid w:val="00D25FF8"/>
    <w:rsid w:val="00D2708E"/>
    <w:rsid w:val="00D34841"/>
    <w:rsid w:val="00D36554"/>
    <w:rsid w:val="00D47BE5"/>
    <w:rsid w:val="00D52639"/>
    <w:rsid w:val="00D5460B"/>
    <w:rsid w:val="00D54C94"/>
    <w:rsid w:val="00D554DB"/>
    <w:rsid w:val="00D56A01"/>
    <w:rsid w:val="00D56DF6"/>
    <w:rsid w:val="00D609CB"/>
    <w:rsid w:val="00D619B0"/>
    <w:rsid w:val="00D62E68"/>
    <w:rsid w:val="00D65226"/>
    <w:rsid w:val="00D653D6"/>
    <w:rsid w:val="00D661DF"/>
    <w:rsid w:val="00D70A25"/>
    <w:rsid w:val="00D71191"/>
    <w:rsid w:val="00D7213F"/>
    <w:rsid w:val="00D72285"/>
    <w:rsid w:val="00D72DD3"/>
    <w:rsid w:val="00D7405F"/>
    <w:rsid w:val="00D75DB6"/>
    <w:rsid w:val="00D77230"/>
    <w:rsid w:val="00D775D5"/>
    <w:rsid w:val="00D778C5"/>
    <w:rsid w:val="00D8408D"/>
    <w:rsid w:val="00D85924"/>
    <w:rsid w:val="00D92DBB"/>
    <w:rsid w:val="00DA2956"/>
    <w:rsid w:val="00DB158D"/>
    <w:rsid w:val="00DB23F8"/>
    <w:rsid w:val="00DB49E0"/>
    <w:rsid w:val="00DB60AE"/>
    <w:rsid w:val="00DB6819"/>
    <w:rsid w:val="00DB787D"/>
    <w:rsid w:val="00DC26DB"/>
    <w:rsid w:val="00DC374A"/>
    <w:rsid w:val="00DC4306"/>
    <w:rsid w:val="00DC6327"/>
    <w:rsid w:val="00DC6792"/>
    <w:rsid w:val="00DC7B0D"/>
    <w:rsid w:val="00DD122F"/>
    <w:rsid w:val="00DD1F6E"/>
    <w:rsid w:val="00DD5219"/>
    <w:rsid w:val="00DE075C"/>
    <w:rsid w:val="00DE0BFF"/>
    <w:rsid w:val="00DE1DB1"/>
    <w:rsid w:val="00DE2762"/>
    <w:rsid w:val="00DE4843"/>
    <w:rsid w:val="00DE5207"/>
    <w:rsid w:val="00DE57F5"/>
    <w:rsid w:val="00DE7513"/>
    <w:rsid w:val="00DF163F"/>
    <w:rsid w:val="00DF34A8"/>
    <w:rsid w:val="00E03A50"/>
    <w:rsid w:val="00E0560F"/>
    <w:rsid w:val="00E10FE4"/>
    <w:rsid w:val="00E135F3"/>
    <w:rsid w:val="00E1374E"/>
    <w:rsid w:val="00E14579"/>
    <w:rsid w:val="00E1536B"/>
    <w:rsid w:val="00E1580E"/>
    <w:rsid w:val="00E15EE8"/>
    <w:rsid w:val="00E173FB"/>
    <w:rsid w:val="00E1750B"/>
    <w:rsid w:val="00E26788"/>
    <w:rsid w:val="00E272D2"/>
    <w:rsid w:val="00E3362F"/>
    <w:rsid w:val="00E367A3"/>
    <w:rsid w:val="00E37966"/>
    <w:rsid w:val="00E41007"/>
    <w:rsid w:val="00E42014"/>
    <w:rsid w:val="00E4722E"/>
    <w:rsid w:val="00E47E22"/>
    <w:rsid w:val="00E5016A"/>
    <w:rsid w:val="00E517A4"/>
    <w:rsid w:val="00E52AB8"/>
    <w:rsid w:val="00E52D63"/>
    <w:rsid w:val="00E54CCA"/>
    <w:rsid w:val="00E56158"/>
    <w:rsid w:val="00E561C9"/>
    <w:rsid w:val="00E60622"/>
    <w:rsid w:val="00E62402"/>
    <w:rsid w:val="00E62FAB"/>
    <w:rsid w:val="00E6314F"/>
    <w:rsid w:val="00E64C96"/>
    <w:rsid w:val="00E64F56"/>
    <w:rsid w:val="00E65942"/>
    <w:rsid w:val="00E66B50"/>
    <w:rsid w:val="00E67173"/>
    <w:rsid w:val="00E675F4"/>
    <w:rsid w:val="00E737BF"/>
    <w:rsid w:val="00E73D8C"/>
    <w:rsid w:val="00E74740"/>
    <w:rsid w:val="00E77F15"/>
    <w:rsid w:val="00E807D2"/>
    <w:rsid w:val="00E80BF3"/>
    <w:rsid w:val="00E8124B"/>
    <w:rsid w:val="00E82F01"/>
    <w:rsid w:val="00E84558"/>
    <w:rsid w:val="00E84C77"/>
    <w:rsid w:val="00E85101"/>
    <w:rsid w:val="00E861E7"/>
    <w:rsid w:val="00E90EA4"/>
    <w:rsid w:val="00E91211"/>
    <w:rsid w:val="00E91BC4"/>
    <w:rsid w:val="00E96757"/>
    <w:rsid w:val="00EA075F"/>
    <w:rsid w:val="00EA1266"/>
    <w:rsid w:val="00EA1D30"/>
    <w:rsid w:val="00EA45F8"/>
    <w:rsid w:val="00EA4FB7"/>
    <w:rsid w:val="00EA558A"/>
    <w:rsid w:val="00EA6423"/>
    <w:rsid w:val="00EA6F46"/>
    <w:rsid w:val="00EB0A7E"/>
    <w:rsid w:val="00EB153B"/>
    <w:rsid w:val="00EB1A9E"/>
    <w:rsid w:val="00EB2D56"/>
    <w:rsid w:val="00EB3081"/>
    <w:rsid w:val="00EB457E"/>
    <w:rsid w:val="00EB50C4"/>
    <w:rsid w:val="00EC062A"/>
    <w:rsid w:val="00EC114E"/>
    <w:rsid w:val="00EC4331"/>
    <w:rsid w:val="00EC502C"/>
    <w:rsid w:val="00EC6F39"/>
    <w:rsid w:val="00ED0374"/>
    <w:rsid w:val="00ED0ADB"/>
    <w:rsid w:val="00ED2A31"/>
    <w:rsid w:val="00ED4672"/>
    <w:rsid w:val="00ED5BB7"/>
    <w:rsid w:val="00ED5FD5"/>
    <w:rsid w:val="00EE1A96"/>
    <w:rsid w:val="00EE2A85"/>
    <w:rsid w:val="00EE42C6"/>
    <w:rsid w:val="00EE51D9"/>
    <w:rsid w:val="00EF205D"/>
    <w:rsid w:val="00EF41B7"/>
    <w:rsid w:val="00F01695"/>
    <w:rsid w:val="00F01A6C"/>
    <w:rsid w:val="00F01AEF"/>
    <w:rsid w:val="00F040CC"/>
    <w:rsid w:val="00F043EC"/>
    <w:rsid w:val="00F073F7"/>
    <w:rsid w:val="00F12BBE"/>
    <w:rsid w:val="00F12CA6"/>
    <w:rsid w:val="00F13610"/>
    <w:rsid w:val="00F14E9D"/>
    <w:rsid w:val="00F16E96"/>
    <w:rsid w:val="00F205E7"/>
    <w:rsid w:val="00F20D62"/>
    <w:rsid w:val="00F238EA"/>
    <w:rsid w:val="00F33DA2"/>
    <w:rsid w:val="00F363D1"/>
    <w:rsid w:val="00F40340"/>
    <w:rsid w:val="00F405BA"/>
    <w:rsid w:val="00F420B8"/>
    <w:rsid w:val="00F42532"/>
    <w:rsid w:val="00F42730"/>
    <w:rsid w:val="00F43994"/>
    <w:rsid w:val="00F47070"/>
    <w:rsid w:val="00F47775"/>
    <w:rsid w:val="00F47E3B"/>
    <w:rsid w:val="00F514A5"/>
    <w:rsid w:val="00F5236E"/>
    <w:rsid w:val="00F54C86"/>
    <w:rsid w:val="00F57DC1"/>
    <w:rsid w:val="00F636AD"/>
    <w:rsid w:val="00F640A3"/>
    <w:rsid w:val="00F64455"/>
    <w:rsid w:val="00F64EB0"/>
    <w:rsid w:val="00F65F89"/>
    <w:rsid w:val="00F669AC"/>
    <w:rsid w:val="00F67DBB"/>
    <w:rsid w:val="00F71A2D"/>
    <w:rsid w:val="00F738D6"/>
    <w:rsid w:val="00F73B9F"/>
    <w:rsid w:val="00F73D1F"/>
    <w:rsid w:val="00F7491A"/>
    <w:rsid w:val="00F7612F"/>
    <w:rsid w:val="00F80679"/>
    <w:rsid w:val="00F837D2"/>
    <w:rsid w:val="00F83BDD"/>
    <w:rsid w:val="00F83F00"/>
    <w:rsid w:val="00F84824"/>
    <w:rsid w:val="00F85002"/>
    <w:rsid w:val="00F85064"/>
    <w:rsid w:val="00F93C91"/>
    <w:rsid w:val="00F95547"/>
    <w:rsid w:val="00FA041C"/>
    <w:rsid w:val="00FA0447"/>
    <w:rsid w:val="00FA0F94"/>
    <w:rsid w:val="00FA48E0"/>
    <w:rsid w:val="00FA4E10"/>
    <w:rsid w:val="00FA64CB"/>
    <w:rsid w:val="00FA6963"/>
    <w:rsid w:val="00FB1740"/>
    <w:rsid w:val="00FB1F7D"/>
    <w:rsid w:val="00FB4E44"/>
    <w:rsid w:val="00FB6FCF"/>
    <w:rsid w:val="00FC047E"/>
    <w:rsid w:val="00FC315F"/>
    <w:rsid w:val="00FC556F"/>
    <w:rsid w:val="00FC7FF4"/>
    <w:rsid w:val="00FD2D02"/>
    <w:rsid w:val="00FD4E63"/>
    <w:rsid w:val="00FD593D"/>
    <w:rsid w:val="00FD6C70"/>
    <w:rsid w:val="00FE50B2"/>
    <w:rsid w:val="00FE5635"/>
    <w:rsid w:val="00FF129E"/>
    <w:rsid w:val="00FF395C"/>
    <w:rsid w:val="00FF53E3"/>
    <w:rsid w:val="00FF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97719B"/>
  <w15:docId w15:val="{0247243D-86C1-4163-98A4-EDCC56302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  <w:rPr>
      <w:noProof/>
      <w:sz w:val="24"/>
      <w:szCs w:val="32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jc w:val="both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jc w:val="both"/>
      <w:outlineLvl w:val="1"/>
    </w:pPr>
    <w:rPr>
      <w:b/>
      <w:bCs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796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Pr>
      <w:rFonts w:ascii="Cambria" w:eastAsia="Times New Roman" w:hAnsi="Cambria" w:cs="Times New Roman"/>
      <w:b/>
      <w:bCs/>
      <w:noProof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locked/>
    <w:rPr>
      <w:rFonts w:ascii="Cambria" w:eastAsia="Times New Roman" w:hAnsi="Cambria" w:cs="Times New Roman"/>
      <w:b/>
      <w:bCs/>
      <w:i/>
      <w:iCs/>
      <w:noProof/>
      <w:sz w:val="28"/>
      <w:szCs w:val="28"/>
    </w:rPr>
  </w:style>
  <w:style w:type="paragraph" w:styleId="Title">
    <w:name w:val="Title"/>
    <w:basedOn w:val="Normal"/>
    <w:link w:val="TitleChar"/>
    <w:uiPriority w:val="99"/>
    <w:qFormat/>
    <w:pPr>
      <w:jc w:val="center"/>
    </w:pPr>
    <w:rPr>
      <w:szCs w:val="40"/>
    </w:rPr>
  </w:style>
  <w:style w:type="character" w:customStyle="1" w:styleId="TitleChar">
    <w:name w:val="Title Char"/>
    <w:link w:val="Title"/>
    <w:uiPriority w:val="10"/>
    <w:locked/>
    <w:rPr>
      <w:rFonts w:ascii="Cambria" w:eastAsia="Times New Roman" w:hAnsi="Cambria" w:cs="Times New Roman"/>
      <w:b/>
      <w:bCs/>
      <w:noProof/>
      <w:kern w:val="28"/>
      <w:sz w:val="32"/>
      <w:szCs w:val="32"/>
    </w:rPr>
  </w:style>
  <w:style w:type="character" w:styleId="PageNumber">
    <w:name w:val="page number"/>
    <w:uiPriority w:val="99"/>
    <w:rPr>
      <w:rFonts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b/>
      <w:bCs/>
    </w:r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noProof/>
      <w:sz w:val="32"/>
      <w:szCs w:val="32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locked/>
    <w:rPr>
      <w:rFonts w:cs="Times New Roman"/>
      <w:noProof/>
      <w:sz w:val="32"/>
      <w:szCs w:val="32"/>
    </w:rPr>
  </w:style>
  <w:style w:type="paragraph" w:styleId="Subtitle">
    <w:name w:val="Subtitle"/>
    <w:basedOn w:val="Normal"/>
    <w:link w:val="SubtitleChar"/>
    <w:uiPriority w:val="99"/>
    <w:qFormat/>
    <w:pPr>
      <w:jc w:val="both"/>
    </w:pPr>
    <w:rPr>
      <w:b/>
      <w:bCs/>
      <w:sz w:val="28"/>
      <w:szCs w:val="28"/>
    </w:rPr>
  </w:style>
  <w:style w:type="character" w:customStyle="1" w:styleId="SubtitleChar">
    <w:name w:val="Subtitle Char"/>
    <w:link w:val="Subtitle"/>
    <w:uiPriority w:val="11"/>
    <w:locked/>
    <w:rPr>
      <w:rFonts w:ascii="Cambria" w:eastAsia="Times New Roman" w:hAnsi="Cambria" w:cs="Times New Roman"/>
      <w:noProof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D238BA"/>
    <w:pPr>
      <w:ind w:left="2160"/>
    </w:pPr>
    <w:rPr>
      <w:noProof w:val="0"/>
      <w:sz w:val="28"/>
      <w:szCs w:val="28"/>
    </w:rPr>
  </w:style>
  <w:style w:type="character" w:customStyle="1" w:styleId="BodyTextIndentChar">
    <w:name w:val="Body Text Indent Char"/>
    <w:link w:val="BodyTextIndent"/>
    <w:uiPriority w:val="99"/>
    <w:semiHidden/>
    <w:locked/>
    <w:rPr>
      <w:rFonts w:cs="Times New Roman"/>
      <w:noProof/>
      <w:sz w:val="32"/>
      <w:szCs w:val="32"/>
    </w:rPr>
  </w:style>
  <w:style w:type="character" w:styleId="FollowedHyperlink">
    <w:name w:val="FollowedHyperlink"/>
    <w:uiPriority w:val="99"/>
    <w:semiHidden/>
    <w:unhideWhenUsed/>
    <w:rsid w:val="00E82F01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73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73FB"/>
    <w:rPr>
      <w:rFonts w:ascii="Tahoma" w:hAnsi="Tahoma" w:cs="Tahoma"/>
      <w:noProof/>
      <w:sz w:val="16"/>
      <w:szCs w:val="16"/>
    </w:rPr>
  </w:style>
  <w:style w:type="paragraph" w:styleId="ListParagraph">
    <w:name w:val="List Paragraph"/>
    <w:basedOn w:val="Normal"/>
    <w:uiPriority w:val="34"/>
    <w:qFormat/>
    <w:rsid w:val="00216CC4"/>
    <w:pPr>
      <w:bidi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noProof w:val="0"/>
      <w:sz w:val="22"/>
      <w:szCs w:val="22"/>
    </w:rPr>
  </w:style>
  <w:style w:type="character" w:customStyle="1" w:styleId="apple-converted-space">
    <w:name w:val="apple-converted-space"/>
    <w:basedOn w:val="DefaultParagraphFont"/>
    <w:rsid w:val="00CC1AAF"/>
  </w:style>
  <w:style w:type="character" w:customStyle="1" w:styleId="Heading3Char">
    <w:name w:val="Heading 3 Char"/>
    <w:basedOn w:val="DefaultParagraphFont"/>
    <w:link w:val="Heading3"/>
    <w:uiPriority w:val="9"/>
    <w:semiHidden/>
    <w:rsid w:val="00107967"/>
    <w:rPr>
      <w:rFonts w:asciiTheme="majorHAnsi" w:eastAsiaTheme="majorEastAsia" w:hAnsiTheme="majorHAnsi" w:cstheme="majorBidi"/>
      <w:noProof/>
      <w:color w:val="243F60" w:themeColor="accent1" w:themeShade="7F"/>
      <w:sz w:val="24"/>
      <w:szCs w:val="24"/>
    </w:rPr>
  </w:style>
  <w:style w:type="paragraph" w:customStyle="1" w:styleId="CharCharCharCharCharCharCharCharCharCharCharChar">
    <w:name w:val="Char Char Char Char Char Char Char Char Char Char Char Char"/>
    <w:basedOn w:val="Normal"/>
    <w:rsid w:val="003D1C66"/>
    <w:pPr>
      <w:spacing w:after="200" w:line="276" w:lineRule="auto"/>
    </w:pPr>
    <w:rPr>
      <w:rFonts w:ascii="Calibri" w:hAnsi="Calibri" w:cs="Traditional Arabic"/>
      <w:noProof w:val="0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59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iit@iiit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iit@iii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392603-5216-4892-888a-b2349a52eff9">
      <Terms xmlns="http://schemas.microsoft.com/office/infopath/2007/PartnerControls"/>
    </lcf76f155ced4ddcb4097134ff3c332f>
    <TaxCatchAll xmlns="5b740e2f-dcee-4ba3-b223-8359e54f97b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AAA981C16E2442B7E45E3DDEDF8E08" ma:contentTypeVersion="12" ma:contentTypeDescription="Create a new document." ma:contentTypeScope="" ma:versionID="4b6f77f43c7c416ddd9ce9940dd86ff5">
  <xsd:schema xmlns:xsd="http://www.w3.org/2001/XMLSchema" xmlns:xs="http://www.w3.org/2001/XMLSchema" xmlns:p="http://schemas.microsoft.com/office/2006/metadata/properties" xmlns:ns2="5c392603-5216-4892-888a-b2349a52eff9" xmlns:ns3="5b740e2f-dcee-4ba3-b223-8359e54f97b5" targetNamespace="http://schemas.microsoft.com/office/2006/metadata/properties" ma:root="true" ma:fieldsID="8d35c879c14a6a7025454a141a8517ba" ns2:_="" ns3:_="">
    <xsd:import namespace="5c392603-5216-4892-888a-b2349a52eff9"/>
    <xsd:import namespace="5b740e2f-dcee-4ba3-b223-8359e54f97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392603-5216-4892-888a-b2349a52ef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7182dff-1f8e-4b9d-a74a-55e783f6bb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740e2f-dcee-4ba3-b223-8359e54f97b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023e050-c45e-495c-b081-6eb9e8cf769e}" ma:internalName="TaxCatchAll" ma:showField="CatchAllData" ma:web="5b740e2f-dcee-4ba3-b223-8359e54f97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11E9B8-FA1C-441C-9603-13BC1654C0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DC733C-B02F-4E6E-96EC-B8A2C2FC4F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636040-DA5C-449F-9FF9-111CA7DE78FB}">
  <ds:schemaRefs>
    <ds:schemaRef ds:uri="http://schemas.microsoft.com/office/2006/metadata/properties"/>
    <ds:schemaRef ds:uri="http://schemas.microsoft.com/office/infopath/2007/PartnerControls"/>
    <ds:schemaRef ds:uri="5c392603-5216-4892-888a-b2349a52eff9"/>
    <ds:schemaRef ds:uri="5b740e2f-dcee-4ba3-b223-8359e54f97b5"/>
  </ds:schemaRefs>
</ds:datastoreItem>
</file>

<file path=customXml/itemProps4.xml><?xml version="1.0" encoding="utf-8"?>
<ds:datastoreItem xmlns:ds="http://schemas.openxmlformats.org/officeDocument/2006/customXml" ds:itemID="{0680829E-0168-4E47-80B5-4E40472CEF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392603-5216-4892-888a-b2349a52eff9"/>
    <ds:schemaRef ds:uri="5b740e2f-dcee-4ba3-b223-8359e54f9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3348</TotalTime>
  <Pages>25</Pages>
  <Words>7089</Words>
  <Characters>40411</Characters>
  <Application>Microsoft Office Word</Application>
  <DocSecurity>0</DocSecurity>
  <Lines>336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إصدارات المعهد العالمي للفكر الإسلامي</vt:lpstr>
    </vt:vector>
  </TitlesOfParts>
  <Company>IIIT</Company>
  <LinksUpToDate>false</LinksUpToDate>
  <CharactersWithSpaces>47406</CharactersWithSpaces>
  <SharedDoc>false</SharedDoc>
  <HLinks>
    <vt:vector size="12" baseType="variant">
      <vt:variant>
        <vt:i4>3604491</vt:i4>
      </vt:variant>
      <vt:variant>
        <vt:i4>0</vt:i4>
      </vt:variant>
      <vt:variant>
        <vt:i4>0</vt:i4>
      </vt:variant>
      <vt:variant>
        <vt:i4>5</vt:i4>
      </vt:variant>
      <vt:variant>
        <vt:lpwstr>mailto:iiit@iiit.org</vt:lpwstr>
      </vt:variant>
      <vt:variant>
        <vt:lpwstr/>
      </vt:variant>
      <vt:variant>
        <vt:i4>3604491</vt:i4>
      </vt:variant>
      <vt:variant>
        <vt:i4>6</vt:i4>
      </vt:variant>
      <vt:variant>
        <vt:i4>0</vt:i4>
      </vt:variant>
      <vt:variant>
        <vt:i4>5</vt:i4>
      </vt:variant>
      <vt:variant>
        <vt:lpwstr>mailto:iiit@iiit.org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إصدارات المعهد العالمي للفكر الإسلامي</dc:title>
  <dc:creator>.</dc:creator>
  <cp:lastModifiedBy>Alaa Anwar</cp:lastModifiedBy>
  <cp:revision>130</cp:revision>
  <cp:lastPrinted>2021-11-02T17:43:00Z</cp:lastPrinted>
  <dcterms:created xsi:type="dcterms:W3CDTF">2019-06-10T14:56:00Z</dcterms:created>
  <dcterms:modified xsi:type="dcterms:W3CDTF">2024-11-07T11:03:00Z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0x01010006AAA981C16E2442B7E45E3DDEDF8E08</vt:lpwstr>
  </property>
  <property fmtid="{D5CDD505-2E9C-101B-9397-08002B2CF9AE}" pid="3" name="Order">
    <vt:r8>608000</vt:r8>
  </property>
  <property fmtid="{D5CDD505-2E9C-101B-9397-08002B2CF9AE}" pid="4" name="MediaServiceImageTags">
    <vt:lpwstr/>
  </property>
</Properties>
</file>